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85" w:rsidRPr="00C012FE" w:rsidRDefault="00595A85" w:rsidP="00C012FE">
      <w:pPr>
        <w:widowControl w:val="0"/>
        <w:snapToGrid w:val="0"/>
        <w:jc w:val="center"/>
        <w:rPr>
          <w:b/>
          <w:sz w:val="22"/>
          <w:szCs w:val="22"/>
        </w:rPr>
      </w:pPr>
      <w:r w:rsidRPr="00C012FE">
        <w:rPr>
          <w:b/>
          <w:iCs/>
          <w:sz w:val="22"/>
          <w:szCs w:val="22"/>
        </w:rPr>
        <w:t>ДОГОВОР</w:t>
      </w:r>
    </w:p>
    <w:p w:rsidR="00221C08" w:rsidRPr="00C012FE" w:rsidRDefault="00595A85" w:rsidP="00C012FE">
      <w:pPr>
        <w:widowControl w:val="0"/>
        <w:snapToGrid w:val="0"/>
        <w:jc w:val="center"/>
        <w:rPr>
          <w:b/>
          <w:sz w:val="22"/>
          <w:szCs w:val="22"/>
        </w:rPr>
      </w:pPr>
      <w:r w:rsidRPr="00C012FE">
        <w:rPr>
          <w:b/>
          <w:sz w:val="22"/>
          <w:szCs w:val="22"/>
        </w:rPr>
        <w:t xml:space="preserve">на перевозку грузов </w:t>
      </w:r>
      <w:r w:rsidRPr="00C012FE">
        <w:rPr>
          <w:b/>
          <w:iCs/>
          <w:sz w:val="22"/>
          <w:szCs w:val="22"/>
        </w:rPr>
        <w:t>№</w:t>
      </w:r>
    </w:p>
    <w:p w:rsidR="00221C08" w:rsidRPr="00C012FE" w:rsidRDefault="00221C08" w:rsidP="00C012FE">
      <w:pPr>
        <w:suppressAutoHyphens/>
        <w:rPr>
          <w:b/>
          <w:sz w:val="22"/>
          <w:szCs w:val="22"/>
        </w:rPr>
      </w:pPr>
    </w:p>
    <w:p w:rsidR="00221C08" w:rsidRPr="00C012FE" w:rsidRDefault="00221C08" w:rsidP="00C012FE">
      <w:pPr>
        <w:suppressAutoHyphens/>
        <w:jc w:val="both"/>
        <w:rPr>
          <w:b/>
          <w:bCs/>
          <w:sz w:val="22"/>
          <w:szCs w:val="22"/>
        </w:rPr>
      </w:pPr>
      <w:r w:rsidRPr="00C012FE">
        <w:rPr>
          <w:b/>
          <w:bCs/>
          <w:sz w:val="22"/>
          <w:szCs w:val="22"/>
        </w:rPr>
        <w:t xml:space="preserve">г. Москва                                                                                     </w:t>
      </w:r>
      <w:r w:rsidR="00B06183" w:rsidRPr="00C012FE">
        <w:rPr>
          <w:b/>
          <w:bCs/>
          <w:sz w:val="22"/>
          <w:szCs w:val="22"/>
        </w:rPr>
        <w:t>«</w:t>
      </w:r>
      <w:r w:rsidR="0023022C" w:rsidRPr="00C012FE">
        <w:rPr>
          <w:b/>
          <w:bCs/>
          <w:sz w:val="22"/>
          <w:szCs w:val="22"/>
        </w:rPr>
        <w:t xml:space="preserve">» </w:t>
      </w:r>
      <w:r w:rsidR="00DC021B">
        <w:rPr>
          <w:b/>
          <w:bCs/>
          <w:sz w:val="22"/>
          <w:szCs w:val="22"/>
        </w:rPr>
        <w:t xml:space="preserve">___________ </w:t>
      </w:r>
      <w:r w:rsidR="002A1341" w:rsidRPr="00C012FE">
        <w:rPr>
          <w:b/>
          <w:bCs/>
          <w:sz w:val="22"/>
          <w:szCs w:val="22"/>
        </w:rPr>
        <w:t>201</w:t>
      </w:r>
      <w:r w:rsidRPr="00C012FE">
        <w:rPr>
          <w:b/>
          <w:bCs/>
          <w:sz w:val="22"/>
          <w:szCs w:val="22"/>
        </w:rPr>
        <w:t xml:space="preserve"> г.</w:t>
      </w:r>
    </w:p>
    <w:p w:rsidR="00221C08" w:rsidRPr="00C012FE" w:rsidRDefault="00221C08" w:rsidP="00C012FE">
      <w:pPr>
        <w:suppressAutoHyphens/>
        <w:jc w:val="both"/>
        <w:rPr>
          <w:b/>
          <w:sz w:val="22"/>
          <w:szCs w:val="22"/>
        </w:rPr>
      </w:pPr>
    </w:p>
    <w:p w:rsidR="00221C08" w:rsidRPr="00C012FE" w:rsidRDefault="00595A85" w:rsidP="00C012FE">
      <w:pPr>
        <w:suppressAutoHyphens/>
        <w:jc w:val="both"/>
        <w:rPr>
          <w:sz w:val="22"/>
          <w:szCs w:val="22"/>
        </w:rPr>
      </w:pPr>
      <w:r w:rsidRPr="00464A4E">
        <w:rPr>
          <w:b/>
          <w:sz w:val="22"/>
          <w:szCs w:val="22"/>
        </w:rPr>
        <w:t>Общество с ограниченной ответственностью «</w:t>
      </w:r>
      <w:r w:rsidR="00E10ACE" w:rsidRPr="00464A4E">
        <w:rPr>
          <w:b/>
          <w:sz w:val="22"/>
          <w:szCs w:val="22"/>
        </w:rPr>
        <w:t>__________</w:t>
      </w:r>
      <w:r w:rsidRPr="00464A4E">
        <w:rPr>
          <w:b/>
          <w:sz w:val="22"/>
          <w:szCs w:val="22"/>
        </w:rPr>
        <w:t>»</w:t>
      </w:r>
      <w:proofErr w:type="gramStart"/>
      <w:r w:rsidRPr="00464A4E">
        <w:rPr>
          <w:b/>
          <w:sz w:val="22"/>
          <w:szCs w:val="22"/>
        </w:rPr>
        <w:t>,</w:t>
      </w:r>
      <w:r w:rsidRPr="00C012FE">
        <w:rPr>
          <w:sz w:val="22"/>
          <w:szCs w:val="22"/>
        </w:rPr>
        <w:t>и</w:t>
      </w:r>
      <w:proofErr w:type="gramEnd"/>
      <w:r w:rsidRPr="00C012FE">
        <w:rPr>
          <w:sz w:val="22"/>
          <w:szCs w:val="22"/>
        </w:rPr>
        <w:t>менуемое в дальнейшем «</w:t>
      </w:r>
      <w:r w:rsidRPr="00C012FE">
        <w:rPr>
          <w:b/>
          <w:sz w:val="22"/>
          <w:szCs w:val="22"/>
        </w:rPr>
        <w:t>Заказчик</w:t>
      </w:r>
      <w:r w:rsidRPr="00C012FE">
        <w:rPr>
          <w:sz w:val="22"/>
          <w:szCs w:val="22"/>
        </w:rPr>
        <w:t xml:space="preserve">», в лице  Генерального директора </w:t>
      </w:r>
      <w:r w:rsidR="00E10ACE" w:rsidRPr="00464A4E">
        <w:rPr>
          <w:sz w:val="22"/>
          <w:szCs w:val="22"/>
        </w:rPr>
        <w:t>___________________</w:t>
      </w:r>
      <w:r w:rsidR="00221C08" w:rsidRPr="00464A4E">
        <w:rPr>
          <w:sz w:val="22"/>
          <w:szCs w:val="22"/>
        </w:rPr>
        <w:t>, действующего на осно</w:t>
      </w:r>
      <w:r w:rsidR="007C1C98" w:rsidRPr="00464A4E">
        <w:rPr>
          <w:sz w:val="22"/>
          <w:szCs w:val="22"/>
        </w:rPr>
        <w:t xml:space="preserve">вании </w:t>
      </w:r>
      <w:r w:rsidRPr="00464A4E">
        <w:rPr>
          <w:sz w:val="22"/>
          <w:szCs w:val="22"/>
        </w:rPr>
        <w:t>Устава,</w:t>
      </w:r>
      <w:r w:rsidR="00221C08" w:rsidRPr="00464A4E">
        <w:rPr>
          <w:sz w:val="22"/>
          <w:szCs w:val="22"/>
        </w:rPr>
        <w:t xml:space="preserve"> с одной стороны, </w:t>
      </w:r>
      <w:r w:rsidRPr="00464A4E">
        <w:rPr>
          <w:sz w:val="22"/>
          <w:szCs w:val="22"/>
        </w:rPr>
        <w:t xml:space="preserve">и </w:t>
      </w:r>
      <w:r w:rsidR="00DC021B">
        <w:rPr>
          <w:b/>
          <w:sz w:val="22"/>
          <w:szCs w:val="22"/>
        </w:rPr>
        <w:t>_____________________________</w:t>
      </w:r>
      <w:r w:rsidRPr="00464A4E">
        <w:rPr>
          <w:b/>
          <w:bCs/>
          <w:iCs/>
          <w:sz w:val="22"/>
          <w:szCs w:val="22"/>
        </w:rPr>
        <w:t>,</w:t>
      </w:r>
      <w:r w:rsidR="00DC021B">
        <w:rPr>
          <w:b/>
          <w:bCs/>
          <w:iCs/>
          <w:sz w:val="22"/>
          <w:szCs w:val="22"/>
        </w:rPr>
        <w:t xml:space="preserve"> </w:t>
      </w:r>
      <w:r w:rsidRPr="00464A4E">
        <w:rPr>
          <w:sz w:val="22"/>
          <w:szCs w:val="22"/>
        </w:rPr>
        <w:t xml:space="preserve">именуемое в дальнейшем </w:t>
      </w:r>
      <w:r w:rsidRPr="00464A4E">
        <w:rPr>
          <w:b/>
          <w:sz w:val="22"/>
          <w:szCs w:val="22"/>
        </w:rPr>
        <w:t>«Исполнитель»</w:t>
      </w:r>
      <w:r w:rsidRPr="00464A4E">
        <w:rPr>
          <w:sz w:val="22"/>
          <w:szCs w:val="22"/>
        </w:rPr>
        <w:t xml:space="preserve">, в лице </w:t>
      </w:r>
      <w:r w:rsidR="00464A4E" w:rsidRPr="00464A4E">
        <w:rPr>
          <w:sz w:val="22"/>
          <w:szCs w:val="22"/>
        </w:rPr>
        <w:t>Генерального директора</w:t>
      </w:r>
      <w:r w:rsidR="00DC021B">
        <w:rPr>
          <w:sz w:val="22"/>
          <w:szCs w:val="22"/>
        </w:rPr>
        <w:t xml:space="preserve"> _________________________________</w:t>
      </w:r>
      <w:r w:rsidRPr="00464A4E">
        <w:rPr>
          <w:sz w:val="22"/>
          <w:szCs w:val="22"/>
        </w:rPr>
        <w:t xml:space="preserve">, действующего на основании </w:t>
      </w:r>
      <w:r w:rsidR="00464A4E">
        <w:rPr>
          <w:sz w:val="22"/>
          <w:szCs w:val="22"/>
        </w:rPr>
        <w:t>Устава,</w:t>
      </w:r>
      <w:r w:rsidR="00221C08" w:rsidRPr="00464A4E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221C08" w:rsidRPr="00C012FE" w:rsidRDefault="00221C08" w:rsidP="00C012FE">
      <w:pPr>
        <w:suppressAutoHyphens/>
        <w:jc w:val="both"/>
        <w:rPr>
          <w:sz w:val="22"/>
          <w:szCs w:val="22"/>
        </w:rPr>
      </w:pPr>
    </w:p>
    <w:p w:rsidR="00221C08" w:rsidRPr="00C012FE" w:rsidRDefault="00221C08" w:rsidP="00C012FE">
      <w:pPr>
        <w:numPr>
          <w:ilvl w:val="0"/>
          <w:numId w:val="1"/>
        </w:numPr>
        <w:suppressAutoHyphens/>
        <w:jc w:val="center"/>
        <w:rPr>
          <w:b/>
          <w:sz w:val="22"/>
          <w:szCs w:val="22"/>
        </w:rPr>
      </w:pPr>
      <w:r w:rsidRPr="00C012FE">
        <w:rPr>
          <w:b/>
          <w:sz w:val="22"/>
          <w:szCs w:val="22"/>
        </w:rPr>
        <w:t>ПРЕДМЕТ ДОГОВОРА</w:t>
      </w:r>
    </w:p>
    <w:p w:rsidR="00221C08" w:rsidRPr="00C012FE" w:rsidRDefault="00221C08" w:rsidP="00C012FE">
      <w:pPr>
        <w:suppressAutoHyphens/>
        <w:jc w:val="both"/>
        <w:rPr>
          <w:b/>
          <w:sz w:val="22"/>
          <w:szCs w:val="22"/>
        </w:rPr>
      </w:pPr>
    </w:p>
    <w:p w:rsidR="00214DFB" w:rsidRPr="00C012FE" w:rsidRDefault="00214DFB" w:rsidP="00C012FE">
      <w:pPr>
        <w:pStyle w:val="af2"/>
        <w:numPr>
          <w:ilvl w:val="1"/>
          <w:numId w:val="2"/>
        </w:numPr>
        <w:tabs>
          <w:tab w:val="num" w:pos="0"/>
        </w:tabs>
        <w:ind w:firstLine="0"/>
        <w:jc w:val="both"/>
        <w:rPr>
          <w:bCs/>
          <w:sz w:val="22"/>
          <w:szCs w:val="22"/>
        </w:rPr>
      </w:pPr>
      <w:r w:rsidRPr="00C012FE">
        <w:rPr>
          <w:bCs/>
          <w:sz w:val="22"/>
          <w:szCs w:val="22"/>
        </w:rPr>
        <w:t xml:space="preserve">Исполнитель обязуется в порядке и на условиях, предусмотренных настоящим договором, периодически, на основании заявки «Заказчика» принимать и перевозить грузы на условиях согласованных </w:t>
      </w:r>
      <w:r w:rsidR="006F1F42" w:rsidRPr="00C012FE">
        <w:rPr>
          <w:bCs/>
          <w:sz w:val="22"/>
          <w:szCs w:val="22"/>
        </w:rPr>
        <w:t xml:space="preserve">сторонами в данном договоре, а </w:t>
      </w:r>
      <w:r w:rsidRPr="00C012FE">
        <w:rPr>
          <w:bCs/>
          <w:sz w:val="22"/>
          <w:szCs w:val="22"/>
        </w:rPr>
        <w:t xml:space="preserve">Заказчик оплачивать оказанные </w:t>
      </w:r>
      <w:r w:rsidR="006F1F42" w:rsidRPr="00C012FE">
        <w:rPr>
          <w:bCs/>
          <w:sz w:val="22"/>
          <w:szCs w:val="22"/>
        </w:rPr>
        <w:t>Исполнителем</w:t>
      </w:r>
      <w:r w:rsidRPr="00C012FE">
        <w:rPr>
          <w:bCs/>
          <w:sz w:val="22"/>
          <w:szCs w:val="22"/>
        </w:rPr>
        <w:t xml:space="preserve"> услуги и выполненные им работы на согласованных сторонами условиях.</w:t>
      </w:r>
    </w:p>
    <w:p w:rsidR="00221C08" w:rsidRPr="00C012FE" w:rsidRDefault="00214DFB" w:rsidP="00C012FE">
      <w:pPr>
        <w:pStyle w:val="a3"/>
        <w:numPr>
          <w:ilvl w:val="1"/>
          <w:numId w:val="2"/>
        </w:numPr>
        <w:tabs>
          <w:tab w:val="num" w:pos="0"/>
        </w:tabs>
        <w:suppressAutoHyphens/>
        <w:ind w:firstLine="0"/>
        <w:jc w:val="both"/>
        <w:rPr>
          <w:sz w:val="22"/>
          <w:szCs w:val="22"/>
        </w:rPr>
      </w:pPr>
      <w:r w:rsidRPr="00C012FE">
        <w:rPr>
          <w:bCs/>
          <w:sz w:val="22"/>
          <w:szCs w:val="22"/>
        </w:rPr>
        <w:t>Перевозки грузов по настоящему договору выполняются по территории России.</w:t>
      </w:r>
    </w:p>
    <w:p w:rsidR="00214DFB" w:rsidRPr="00C012FE" w:rsidRDefault="00214DFB" w:rsidP="00C012FE">
      <w:pPr>
        <w:pStyle w:val="a3"/>
        <w:numPr>
          <w:ilvl w:val="1"/>
          <w:numId w:val="2"/>
        </w:numPr>
        <w:tabs>
          <w:tab w:val="num" w:pos="0"/>
        </w:tabs>
        <w:suppressAutoHyphens/>
        <w:ind w:firstLine="0"/>
        <w:jc w:val="both"/>
        <w:rPr>
          <w:sz w:val="22"/>
          <w:szCs w:val="22"/>
        </w:rPr>
      </w:pPr>
      <w:r w:rsidRPr="00C012FE">
        <w:rPr>
          <w:bCs/>
          <w:sz w:val="22"/>
          <w:szCs w:val="22"/>
        </w:rPr>
        <w:t xml:space="preserve">Исполнитель транспортирует грузы на собственных транспортных средствах либо использует для этого не принадлежащий </w:t>
      </w:r>
      <w:r w:rsidRPr="00C012FE">
        <w:rPr>
          <w:sz w:val="22"/>
          <w:szCs w:val="22"/>
        </w:rPr>
        <w:t>ему</w:t>
      </w:r>
      <w:r w:rsidRPr="00C012FE">
        <w:rPr>
          <w:bCs/>
          <w:sz w:val="22"/>
          <w:szCs w:val="22"/>
        </w:rPr>
        <w:t xml:space="preserve"> транспорт на основе договорных отношений с транспортными предприятиями.</w:t>
      </w:r>
    </w:p>
    <w:p w:rsidR="00221C08" w:rsidRPr="00C012FE" w:rsidRDefault="00214DFB" w:rsidP="00C012FE">
      <w:pPr>
        <w:pStyle w:val="a3"/>
        <w:numPr>
          <w:ilvl w:val="1"/>
          <w:numId w:val="2"/>
        </w:numPr>
        <w:tabs>
          <w:tab w:val="num" w:pos="0"/>
        </w:tabs>
        <w:suppressAutoHyphens/>
        <w:ind w:firstLine="0"/>
        <w:jc w:val="both"/>
        <w:rPr>
          <w:sz w:val="22"/>
          <w:szCs w:val="22"/>
        </w:rPr>
      </w:pPr>
      <w:proofErr w:type="gramStart"/>
      <w:r w:rsidRPr="00C012FE">
        <w:rPr>
          <w:bCs/>
          <w:sz w:val="22"/>
          <w:szCs w:val="22"/>
        </w:rPr>
        <w:t>«Заказчик» и «Исполнитель», при исполнении данного договора, могут выступать от своего имени либо по поручению организаций, с которыми они имеют прямые договоры, при этом оба несут ответственность за их действия, как за свои собственные.</w:t>
      </w:r>
      <w:proofErr w:type="gramEnd"/>
    </w:p>
    <w:p w:rsidR="00221C08" w:rsidRPr="00C012FE" w:rsidRDefault="00221C08" w:rsidP="00C012FE">
      <w:pPr>
        <w:pStyle w:val="a3"/>
        <w:tabs>
          <w:tab w:val="left" w:pos="284"/>
        </w:tabs>
        <w:suppressAutoHyphens/>
        <w:jc w:val="both"/>
        <w:rPr>
          <w:sz w:val="22"/>
          <w:szCs w:val="22"/>
        </w:rPr>
      </w:pPr>
    </w:p>
    <w:p w:rsidR="002A1797" w:rsidRPr="00C012FE" w:rsidRDefault="00214DFB" w:rsidP="00C012FE">
      <w:pPr>
        <w:pStyle w:val="af2"/>
        <w:widowControl w:val="0"/>
        <w:numPr>
          <w:ilvl w:val="0"/>
          <w:numId w:val="1"/>
        </w:numPr>
        <w:tabs>
          <w:tab w:val="left" w:pos="720"/>
        </w:tabs>
        <w:suppressAutoHyphens/>
        <w:snapToGrid w:val="0"/>
        <w:jc w:val="center"/>
        <w:rPr>
          <w:b/>
          <w:sz w:val="22"/>
          <w:szCs w:val="22"/>
        </w:rPr>
      </w:pPr>
      <w:r w:rsidRPr="00C012FE">
        <w:rPr>
          <w:b/>
          <w:sz w:val="22"/>
          <w:szCs w:val="22"/>
        </w:rPr>
        <w:t>ОСНОВНЫЕ  ОПРЕДЕЛЕНИЯ</w:t>
      </w:r>
    </w:p>
    <w:p w:rsidR="00214DFB" w:rsidRPr="00C012FE" w:rsidRDefault="00214DFB" w:rsidP="00C012FE">
      <w:pPr>
        <w:widowControl w:val="0"/>
        <w:snapToGrid w:val="0"/>
        <w:ind w:left="720"/>
        <w:jc w:val="both"/>
        <w:rPr>
          <w:b/>
          <w:sz w:val="22"/>
          <w:szCs w:val="22"/>
        </w:rPr>
      </w:pPr>
    </w:p>
    <w:p w:rsidR="002A1797" w:rsidRPr="00C012FE" w:rsidRDefault="00214DFB" w:rsidP="00C012FE">
      <w:pPr>
        <w:widowControl w:val="0"/>
        <w:snapToGrid w:val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>Для целей настоящего Договора используются следующие определения:</w:t>
      </w:r>
    </w:p>
    <w:p w:rsidR="002A1797" w:rsidRPr="00C012FE" w:rsidRDefault="00214DFB" w:rsidP="00C012FE">
      <w:pPr>
        <w:pStyle w:val="af2"/>
        <w:widowControl w:val="0"/>
        <w:numPr>
          <w:ilvl w:val="0"/>
          <w:numId w:val="18"/>
        </w:numPr>
        <w:snapToGrid w:val="0"/>
        <w:ind w:left="0" w:hanging="11"/>
        <w:jc w:val="both"/>
        <w:rPr>
          <w:b/>
          <w:sz w:val="22"/>
          <w:szCs w:val="22"/>
        </w:rPr>
      </w:pPr>
      <w:r w:rsidRPr="00C012FE">
        <w:rPr>
          <w:b/>
          <w:sz w:val="22"/>
          <w:szCs w:val="22"/>
        </w:rPr>
        <w:t xml:space="preserve">Техника </w:t>
      </w:r>
      <w:r w:rsidRPr="00C012FE">
        <w:rPr>
          <w:sz w:val="22"/>
          <w:szCs w:val="22"/>
        </w:rPr>
        <w:t xml:space="preserve">- автотранспортные средства, принадлежащие или нанятые   </w:t>
      </w:r>
      <w:r w:rsidR="006F1F42" w:rsidRPr="00C012FE">
        <w:rPr>
          <w:sz w:val="22"/>
          <w:szCs w:val="22"/>
        </w:rPr>
        <w:t>Исполнителем</w:t>
      </w:r>
      <w:r w:rsidRPr="00C012FE">
        <w:rPr>
          <w:sz w:val="22"/>
          <w:szCs w:val="22"/>
        </w:rPr>
        <w:t>,  включая тягачи, прицепы и/или полуприцепы, обеспечивающие сохранную перевозку грузов.</w:t>
      </w:r>
    </w:p>
    <w:p w:rsidR="00214DFB" w:rsidRPr="00C012FE" w:rsidRDefault="00214DFB" w:rsidP="00C012FE">
      <w:pPr>
        <w:pStyle w:val="af2"/>
        <w:widowControl w:val="0"/>
        <w:numPr>
          <w:ilvl w:val="0"/>
          <w:numId w:val="20"/>
        </w:numPr>
        <w:snapToGrid w:val="0"/>
        <w:ind w:left="11" w:hanging="11"/>
        <w:jc w:val="both"/>
        <w:rPr>
          <w:sz w:val="22"/>
          <w:szCs w:val="22"/>
        </w:rPr>
      </w:pPr>
      <w:r w:rsidRPr="00C012FE">
        <w:rPr>
          <w:b/>
          <w:sz w:val="22"/>
          <w:szCs w:val="22"/>
        </w:rPr>
        <w:t>Получатель и Отправитель -</w:t>
      </w:r>
      <w:r w:rsidRPr="00C012FE">
        <w:rPr>
          <w:sz w:val="22"/>
          <w:szCs w:val="22"/>
        </w:rPr>
        <w:t xml:space="preserve"> юридическое или физическое лицо</w:t>
      </w:r>
      <w:r w:rsidR="001D4088">
        <w:rPr>
          <w:sz w:val="22"/>
          <w:szCs w:val="22"/>
        </w:rPr>
        <w:t>, индивидуальный предприниматель</w:t>
      </w:r>
      <w:r w:rsidRPr="00C012FE">
        <w:rPr>
          <w:sz w:val="22"/>
          <w:szCs w:val="22"/>
        </w:rPr>
        <w:t xml:space="preserve">, </w:t>
      </w:r>
      <w:proofErr w:type="gramStart"/>
      <w:r w:rsidRPr="00C012FE">
        <w:rPr>
          <w:sz w:val="22"/>
          <w:szCs w:val="22"/>
        </w:rPr>
        <w:t>осуществляющие</w:t>
      </w:r>
      <w:proofErr w:type="gramEnd"/>
      <w:r w:rsidRPr="00C012FE">
        <w:rPr>
          <w:sz w:val="22"/>
          <w:szCs w:val="22"/>
        </w:rPr>
        <w:t xml:space="preserve">  получение и передачу груза в ведение других л</w:t>
      </w:r>
      <w:r w:rsidR="00767116">
        <w:rPr>
          <w:sz w:val="22"/>
          <w:szCs w:val="22"/>
        </w:rPr>
        <w:t>иц или организаций при перевозке</w:t>
      </w:r>
      <w:r w:rsidRPr="00C012FE">
        <w:rPr>
          <w:sz w:val="22"/>
          <w:szCs w:val="22"/>
        </w:rPr>
        <w:t>.</w:t>
      </w:r>
    </w:p>
    <w:p w:rsidR="00214DFB" w:rsidRPr="00C012FE" w:rsidRDefault="00214DFB" w:rsidP="00C012FE">
      <w:pPr>
        <w:pStyle w:val="af2"/>
        <w:widowControl w:val="0"/>
        <w:numPr>
          <w:ilvl w:val="0"/>
          <w:numId w:val="21"/>
        </w:numPr>
        <w:snapToGrid w:val="0"/>
        <w:ind w:left="11" w:hanging="11"/>
        <w:jc w:val="both"/>
        <w:rPr>
          <w:sz w:val="22"/>
          <w:szCs w:val="22"/>
        </w:rPr>
      </w:pPr>
      <w:proofErr w:type="gramStart"/>
      <w:r w:rsidRPr="00C012FE">
        <w:rPr>
          <w:b/>
          <w:sz w:val="22"/>
          <w:szCs w:val="22"/>
        </w:rPr>
        <w:t xml:space="preserve">Заявка </w:t>
      </w:r>
      <w:r w:rsidR="005D276E" w:rsidRPr="00C012FE">
        <w:rPr>
          <w:sz w:val="22"/>
          <w:szCs w:val="22"/>
        </w:rPr>
        <w:t>– письменное</w:t>
      </w:r>
      <w:r w:rsidR="00DC021B">
        <w:rPr>
          <w:sz w:val="22"/>
          <w:szCs w:val="22"/>
        </w:rPr>
        <w:t xml:space="preserve"> </w:t>
      </w:r>
      <w:r w:rsidR="005D276E" w:rsidRPr="00C012FE">
        <w:rPr>
          <w:sz w:val="22"/>
          <w:szCs w:val="22"/>
        </w:rPr>
        <w:t xml:space="preserve">указание </w:t>
      </w:r>
      <w:r w:rsidRPr="00C012FE">
        <w:rPr>
          <w:sz w:val="22"/>
          <w:szCs w:val="22"/>
        </w:rPr>
        <w:t xml:space="preserve">Заказчика </w:t>
      </w:r>
      <w:r w:rsidR="005D276E" w:rsidRPr="00C012FE">
        <w:rPr>
          <w:sz w:val="22"/>
          <w:szCs w:val="22"/>
        </w:rPr>
        <w:t>Исполнителю</w:t>
      </w:r>
      <w:r w:rsidRPr="00C012FE">
        <w:rPr>
          <w:sz w:val="22"/>
          <w:szCs w:val="22"/>
        </w:rPr>
        <w:t xml:space="preserve"> на доставку груза  от Отправителя к Получателю, содержащее все необходимые  реквизиты  (адреса Отправителя и Получателя, телефоны ответственных лиц, сведения о грузе и его стоимо</w:t>
      </w:r>
      <w:r w:rsidR="005D276E" w:rsidRPr="00C012FE">
        <w:rPr>
          <w:sz w:val="22"/>
          <w:szCs w:val="22"/>
        </w:rPr>
        <w:t xml:space="preserve">сть, </w:t>
      </w:r>
      <w:r w:rsidRPr="00C012FE">
        <w:rPr>
          <w:sz w:val="22"/>
          <w:szCs w:val="22"/>
        </w:rPr>
        <w:t>дата и время подачи автотранспорта, срок доставки груза,</w:t>
      </w:r>
      <w:r w:rsidR="001D4088">
        <w:rPr>
          <w:sz w:val="22"/>
          <w:szCs w:val="22"/>
        </w:rPr>
        <w:t xml:space="preserve"> срок оплаты,</w:t>
      </w:r>
      <w:r w:rsidRPr="00C012FE">
        <w:rPr>
          <w:sz w:val="22"/>
          <w:szCs w:val="22"/>
        </w:rPr>
        <w:t xml:space="preserve"> стоимость перевозки, штрафы за простои и просрочку сроков доставки, и другие условия).</w:t>
      </w:r>
      <w:proofErr w:type="gramEnd"/>
    </w:p>
    <w:p w:rsidR="00214DFB" w:rsidRPr="00C012FE" w:rsidRDefault="00214DFB" w:rsidP="00C012FE">
      <w:pPr>
        <w:pStyle w:val="af2"/>
        <w:widowControl w:val="0"/>
        <w:numPr>
          <w:ilvl w:val="0"/>
          <w:numId w:val="22"/>
        </w:numPr>
        <w:snapToGrid w:val="0"/>
        <w:ind w:left="11" w:hanging="11"/>
        <w:jc w:val="both"/>
        <w:rPr>
          <w:sz w:val="22"/>
          <w:szCs w:val="22"/>
        </w:rPr>
      </w:pPr>
      <w:r w:rsidRPr="00C012FE">
        <w:rPr>
          <w:b/>
          <w:sz w:val="22"/>
          <w:szCs w:val="22"/>
        </w:rPr>
        <w:t xml:space="preserve">Нормативное время </w:t>
      </w:r>
      <w:r w:rsidRPr="00C012FE">
        <w:rPr>
          <w:sz w:val="22"/>
          <w:szCs w:val="22"/>
        </w:rPr>
        <w:t>- время, оговорен</w:t>
      </w:r>
      <w:r w:rsidR="005D276E" w:rsidRPr="00C012FE">
        <w:rPr>
          <w:sz w:val="22"/>
          <w:szCs w:val="22"/>
        </w:rPr>
        <w:t>ное в заявке Заказчика</w:t>
      </w:r>
      <w:r w:rsidRPr="00C012FE">
        <w:rPr>
          <w:sz w:val="22"/>
          <w:szCs w:val="22"/>
        </w:rPr>
        <w:t>, затрачиваемое на погрузочно-разгрузочные операции, включая оформление товаросопроводительных документов.</w:t>
      </w:r>
    </w:p>
    <w:p w:rsidR="00214DFB" w:rsidRPr="00C012FE" w:rsidRDefault="00214DFB" w:rsidP="00C012FE">
      <w:pPr>
        <w:pStyle w:val="a3"/>
        <w:numPr>
          <w:ilvl w:val="0"/>
          <w:numId w:val="23"/>
        </w:numPr>
        <w:tabs>
          <w:tab w:val="left" w:pos="284"/>
        </w:tabs>
        <w:suppressAutoHyphens/>
        <w:ind w:left="11" w:hanging="11"/>
        <w:jc w:val="both"/>
        <w:rPr>
          <w:sz w:val="22"/>
          <w:szCs w:val="22"/>
        </w:rPr>
      </w:pPr>
      <w:r w:rsidRPr="00C012FE">
        <w:rPr>
          <w:b/>
          <w:sz w:val="22"/>
          <w:szCs w:val="22"/>
        </w:rPr>
        <w:t>Транзитное время</w:t>
      </w:r>
      <w:r w:rsidRPr="00C012FE">
        <w:rPr>
          <w:sz w:val="22"/>
          <w:szCs w:val="22"/>
        </w:rPr>
        <w:t xml:space="preserve"> – срок перевозки, исчисляемый от момента погрузки транспортного средства у Отправителя и вручения водителю то</w:t>
      </w:r>
      <w:r w:rsidR="005D276E" w:rsidRPr="00C012FE">
        <w:rPr>
          <w:sz w:val="22"/>
          <w:szCs w:val="22"/>
        </w:rPr>
        <w:t>варосопроводительных документов</w:t>
      </w:r>
      <w:r w:rsidRPr="00C012FE">
        <w:rPr>
          <w:sz w:val="22"/>
          <w:szCs w:val="22"/>
        </w:rPr>
        <w:t xml:space="preserve"> до момента доставки груза и вручения водителем этих документов Получателю или уполномоченному лицу.</w:t>
      </w:r>
    </w:p>
    <w:p w:rsidR="005D276E" w:rsidRPr="00C012FE" w:rsidRDefault="005D276E" w:rsidP="00C012FE">
      <w:pPr>
        <w:pStyle w:val="a3"/>
        <w:tabs>
          <w:tab w:val="left" w:pos="284"/>
        </w:tabs>
        <w:suppressAutoHyphens/>
        <w:jc w:val="both"/>
        <w:rPr>
          <w:sz w:val="22"/>
          <w:szCs w:val="22"/>
        </w:rPr>
      </w:pPr>
    </w:p>
    <w:p w:rsidR="005D276E" w:rsidRPr="00C012FE" w:rsidRDefault="005D276E" w:rsidP="00C012FE">
      <w:pPr>
        <w:pStyle w:val="af2"/>
        <w:widowControl w:val="0"/>
        <w:numPr>
          <w:ilvl w:val="0"/>
          <w:numId w:val="1"/>
        </w:numPr>
        <w:tabs>
          <w:tab w:val="left" w:pos="720"/>
        </w:tabs>
        <w:suppressAutoHyphens/>
        <w:snapToGrid w:val="0"/>
        <w:jc w:val="center"/>
        <w:rPr>
          <w:b/>
          <w:smallCaps/>
          <w:sz w:val="22"/>
          <w:szCs w:val="22"/>
        </w:rPr>
      </w:pPr>
      <w:r w:rsidRPr="00C012FE">
        <w:rPr>
          <w:b/>
          <w:sz w:val="22"/>
          <w:szCs w:val="22"/>
        </w:rPr>
        <w:t xml:space="preserve">ОБЯЗАННОСТИ </w:t>
      </w:r>
      <w:r w:rsidRPr="00C012FE">
        <w:rPr>
          <w:b/>
          <w:smallCaps/>
          <w:sz w:val="22"/>
          <w:szCs w:val="22"/>
        </w:rPr>
        <w:t>СТОРОН</w:t>
      </w:r>
    </w:p>
    <w:p w:rsidR="005D276E" w:rsidRPr="00C012FE" w:rsidRDefault="005D276E" w:rsidP="00C012FE">
      <w:pPr>
        <w:widowControl w:val="0"/>
        <w:snapToGrid w:val="0"/>
        <w:ind w:left="360"/>
        <w:jc w:val="both"/>
        <w:rPr>
          <w:b/>
          <w:smallCaps/>
          <w:sz w:val="22"/>
          <w:szCs w:val="22"/>
        </w:rPr>
      </w:pPr>
    </w:p>
    <w:p w:rsidR="005D276E" w:rsidRPr="00C012FE" w:rsidRDefault="005D276E" w:rsidP="00C012FE">
      <w:pPr>
        <w:widowControl w:val="0"/>
        <w:snapToGrid w:val="0"/>
        <w:jc w:val="both"/>
        <w:rPr>
          <w:sz w:val="22"/>
          <w:szCs w:val="22"/>
        </w:rPr>
      </w:pPr>
      <w:r w:rsidRPr="00C012FE">
        <w:rPr>
          <w:b/>
          <w:sz w:val="22"/>
          <w:szCs w:val="22"/>
        </w:rPr>
        <w:t>3.1. Исполнитель обязан:</w:t>
      </w:r>
    </w:p>
    <w:p w:rsidR="005D276E" w:rsidRPr="00C012FE" w:rsidRDefault="005D276E" w:rsidP="00C012FE">
      <w:pPr>
        <w:pStyle w:val="af2"/>
        <w:widowControl w:val="0"/>
        <w:numPr>
          <w:ilvl w:val="2"/>
          <w:numId w:val="1"/>
        </w:numPr>
        <w:tabs>
          <w:tab w:val="left" w:pos="-1418"/>
        </w:tabs>
        <w:snapToGrid w:val="0"/>
        <w:ind w:left="0" w:firstLine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>Принять заявку Заказчика, и в случае согласия на осуществление перевозки, подтвердить выполнение Заявки с указанием номеров автотранспорта и паспортных данных водителя. В случае невозможности выполнения</w:t>
      </w:r>
      <w:r w:rsidR="006F1F42" w:rsidRPr="00C012FE">
        <w:rPr>
          <w:sz w:val="22"/>
          <w:szCs w:val="22"/>
        </w:rPr>
        <w:t xml:space="preserve"> заявки, информировать об этом Заказчика</w:t>
      </w:r>
      <w:r w:rsidRPr="00C012FE">
        <w:rPr>
          <w:sz w:val="22"/>
          <w:szCs w:val="22"/>
        </w:rPr>
        <w:t>. Информирование о принятии или отказе от Заявки выполняется  письменно по электронной почт</w:t>
      </w:r>
      <w:r w:rsidR="00F20497">
        <w:rPr>
          <w:sz w:val="22"/>
          <w:szCs w:val="22"/>
        </w:rPr>
        <w:t>е</w:t>
      </w:r>
      <w:r w:rsidRPr="00C012FE">
        <w:rPr>
          <w:sz w:val="22"/>
          <w:szCs w:val="22"/>
        </w:rPr>
        <w:t>, но не по</w:t>
      </w:r>
      <w:r w:rsidR="007C3909">
        <w:rPr>
          <w:sz w:val="22"/>
          <w:szCs w:val="22"/>
        </w:rPr>
        <w:t>зднее 16:30 дня, предшествующего</w:t>
      </w:r>
      <w:r w:rsidRPr="00C012FE">
        <w:rPr>
          <w:sz w:val="22"/>
          <w:szCs w:val="22"/>
        </w:rPr>
        <w:t xml:space="preserve"> дню подачи транспортного средства.</w:t>
      </w:r>
    </w:p>
    <w:p w:rsidR="005D276E" w:rsidRPr="00C012FE" w:rsidRDefault="005D276E" w:rsidP="00C012FE">
      <w:pPr>
        <w:pStyle w:val="af2"/>
        <w:widowControl w:val="0"/>
        <w:numPr>
          <w:ilvl w:val="2"/>
          <w:numId w:val="1"/>
        </w:numPr>
        <w:snapToGrid w:val="0"/>
        <w:ind w:left="0" w:firstLine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>Подать под погрузку Отправителю транспортные средства в техническиисправном состоянии, требуемого типа, пригодные для осуществления перевозок данного груза по данному маршруту, в количестве, ко времени и</w:t>
      </w:r>
      <w:r w:rsidR="006F1F42" w:rsidRPr="00C012FE">
        <w:rPr>
          <w:sz w:val="22"/>
          <w:szCs w:val="22"/>
        </w:rPr>
        <w:t xml:space="preserve"> по адресу, </w:t>
      </w:r>
      <w:proofErr w:type="gramStart"/>
      <w:r w:rsidR="006F1F42" w:rsidRPr="00C012FE">
        <w:rPr>
          <w:sz w:val="22"/>
          <w:szCs w:val="22"/>
        </w:rPr>
        <w:t>указанным</w:t>
      </w:r>
      <w:proofErr w:type="gramEnd"/>
      <w:r w:rsidR="006F1F42" w:rsidRPr="00C012FE">
        <w:rPr>
          <w:sz w:val="22"/>
          <w:szCs w:val="22"/>
        </w:rPr>
        <w:t xml:space="preserve"> в заявке Заказчика</w:t>
      </w:r>
      <w:r w:rsidRPr="00C012FE">
        <w:rPr>
          <w:sz w:val="22"/>
          <w:szCs w:val="22"/>
        </w:rPr>
        <w:t xml:space="preserve">. Подача автотранспорта, не отвечающего требованиям перевозки или в неисправном состоянии, приравнивается к неподаче. При выходе автотранспорта из строя по технической неисправности </w:t>
      </w:r>
      <w:r w:rsidR="006F1F42" w:rsidRPr="00C012FE">
        <w:rPr>
          <w:sz w:val="22"/>
          <w:szCs w:val="22"/>
        </w:rPr>
        <w:t>Исполнитель</w:t>
      </w:r>
      <w:r w:rsidRPr="00C012FE">
        <w:rPr>
          <w:sz w:val="22"/>
          <w:szCs w:val="22"/>
        </w:rPr>
        <w:t xml:space="preserve"> обеспечивает его замену. Время прибытия/убытия автотранспорта под погрузку/выгрузку фиксируется в соответствующей графе транспортной накладной (ТН). </w:t>
      </w:r>
    </w:p>
    <w:p w:rsidR="00597ECC" w:rsidRPr="00C012FE" w:rsidRDefault="005D276E" w:rsidP="00C012FE">
      <w:pPr>
        <w:pStyle w:val="af2"/>
        <w:widowControl w:val="0"/>
        <w:numPr>
          <w:ilvl w:val="2"/>
          <w:numId w:val="1"/>
        </w:numPr>
        <w:snapToGrid w:val="0"/>
        <w:ind w:left="0" w:firstLine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lastRenderedPageBreak/>
        <w:t>Принять груз и проверить:</w:t>
      </w:r>
    </w:p>
    <w:p w:rsidR="00597ECC" w:rsidRPr="00C012FE" w:rsidRDefault="005D276E" w:rsidP="00C012FE">
      <w:pPr>
        <w:pStyle w:val="af2"/>
        <w:widowControl w:val="0"/>
        <w:snapToGrid w:val="0"/>
        <w:ind w:left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>а) точность записей, сделанных в накладной относительно числа грузовых мест,  маркировки и номеров;</w:t>
      </w:r>
    </w:p>
    <w:p w:rsidR="005D276E" w:rsidRPr="00C012FE" w:rsidRDefault="005D276E" w:rsidP="00C012FE">
      <w:pPr>
        <w:pStyle w:val="af2"/>
        <w:widowControl w:val="0"/>
        <w:snapToGrid w:val="0"/>
        <w:ind w:left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>б)  внешнее состояние, вес груза и его упаковку.</w:t>
      </w:r>
    </w:p>
    <w:p w:rsidR="005D276E" w:rsidRPr="00C012FE" w:rsidRDefault="005D276E" w:rsidP="00C012FE">
      <w:pPr>
        <w:widowControl w:val="0"/>
        <w:snapToGrid w:val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 xml:space="preserve">В случае несоответствия документов (ТН) фактическому грузу, неудовлетворительного внешнего состояния груза и его упаковки, </w:t>
      </w:r>
      <w:r w:rsidR="006F1F42" w:rsidRPr="00C012FE">
        <w:rPr>
          <w:sz w:val="22"/>
          <w:szCs w:val="22"/>
        </w:rPr>
        <w:t>Исполнитель</w:t>
      </w:r>
      <w:r w:rsidRPr="00C012FE">
        <w:rPr>
          <w:sz w:val="22"/>
          <w:szCs w:val="22"/>
        </w:rPr>
        <w:t xml:space="preserve"> вправе приостановить погрузку и нез</w:t>
      </w:r>
      <w:r w:rsidR="006F1F42" w:rsidRPr="00C012FE">
        <w:rPr>
          <w:sz w:val="22"/>
          <w:szCs w:val="22"/>
        </w:rPr>
        <w:t>амедлительно сообщить об этом Заказчику</w:t>
      </w:r>
      <w:r w:rsidRPr="00C012FE">
        <w:rPr>
          <w:sz w:val="22"/>
          <w:szCs w:val="22"/>
        </w:rPr>
        <w:t xml:space="preserve"> и потребовать исправить выявленные недостатки.</w:t>
      </w:r>
    </w:p>
    <w:p w:rsidR="005D276E" w:rsidRPr="00C012FE" w:rsidRDefault="006F1F42" w:rsidP="00C012FE">
      <w:pPr>
        <w:pStyle w:val="af2"/>
        <w:widowControl w:val="0"/>
        <w:numPr>
          <w:ilvl w:val="2"/>
          <w:numId w:val="1"/>
        </w:numPr>
        <w:snapToGrid w:val="0"/>
        <w:ind w:left="0" w:firstLine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 xml:space="preserve">Доставить </w:t>
      </w:r>
      <w:proofErr w:type="gramStart"/>
      <w:r w:rsidRPr="00C012FE">
        <w:rPr>
          <w:sz w:val="22"/>
          <w:szCs w:val="22"/>
        </w:rPr>
        <w:t>груз Заказчика</w:t>
      </w:r>
      <w:proofErr w:type="gramEnd"/>
      <w:r w:rsidRPr="00C012FE">
        <w:rPr>
          <w:sz w:val="22"/>
          <w:szCs w:val="22"/>
        </w:rPr>
        <w:t xml:space="preserve"> в установленный срок</w:t>
      </w:r>
      <w:r w:rsidR="005D276E" w:rsidRPr="00C012FE">
        <w:rPr>
          <w:sz w:val="22"/>
          <w:szCs w:val="22"/>
        </w:rPr>
        <w:t xml:space="preserve"> и по адресу, указанному в заявке, передать </w:t>
      </w:r>
      <w:r w:rsidRPr="00C012FE">
        <w:rPr>
          <w:sz w:val="22"/>
          <w:szCs w:val="22"/>
        </w:rPr>
        <w:t>его полномочному представителю П</w:t>
      </w:r>
      <w:r w:rsidR="005D276E" w:rsidRPr="00C012FE">
        <w:rPr>
          <w:sz w:val="22"/>
          <w:szCs w:val="22"/>
        </w:rPr>
        <w:t>олучателя при предъявлении и передач</w:t>
      </w:r>
      <w:r w:rsidR="000E4C43">
        <w:rPr>
          <w:sz w:val="22"/>
          <w:szCs w:val="22"/>
        </w:rPr>
        <w:t>е</w:t>
      </w:r>
      <w:r w:rsidR="005D276E" w:rsidRPr="00C012FE">
        <w:rPr>
          <w:sz w:val="22"/>
          <w:szCs w:val="22"/>
        </w:rPr>
        <w:t xml:space="preserve"> им оригинала  доверенности.</w:t>
      </w:r>
    </w:p>
    <w:p w:rsidR="005D276E" w:rsidRPr="00C012FE" w:rsidRDefault="006F1F42" w:rsidP="00C012FE">
      <w:pPr>
        <w:pStyle w:val="af2"/>
        <w:widowControl w:val="0"/>
        <w:numPr>
          <w:ilvl w:val="2"/>
          <w:numId w:val="1"/>
        </w:numPr>
        <w:snapToGrid w:val="0"/>
        <w:ind w:left="0" w:firstLine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>Незамедлительно устно, азатем письменно, информировать Заказчика</w:t>
      </w:r>
      <w:r w:rsidR="005D276E" w:rsidRPr="00C012FE">
        <w:rPr>
          <w:sz w:val="22"/>
          <w:szCs w:val="22"/>
        </w:rPr>
        <w:t xml:space="preserve"> о любых задержках в пути, авариях,  хищениях или попытках хищения груза, повреждения пломбы и т.п., то есть о любых происшествиях, которые могут повлечь за собой задержку в доставке, несохранную доставку либо утрату груза. Это сообщение должно сопровождаться письменными объяснениями водителей и другими подтверждающими документами компетентных органов.  </w:t>
      </w:r>
    </w:p>
    <w:p w:rsidR="005D276E" w:rsidRPr="00C012FE" w:rsidRDefault="006F1F42" w:rsidP="00C012FE">
      <w:pPr>
        <w:pStyle w:val="af2"/>
        <w:widowControl w:val="0"/>
        <w:numPr>
          <w:ilvl w:val="2"/>
          <w:numId w:val="1"/>
        </w:numPr>
        <w:snapToGrid w:val="0"/>
        <w:ind w:left="0" w:firstLine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>Принимать,</w:t>
      </w:r>
      <w:r w:rsidR="005D276E" w:rsidRPr="00C012FE">
        <w:rPr>
          <w:sz w:val="22"/>
          <w:szCs w:val="22"/>
        </w:rPr>
        <w:t xml:space="preserve"> в случае необходимости, все возмож</w:t>
      </w:r>
      <w:r w:rsidRPr="00C012FE">
        <w:rPr>
          <w:sz w:val="22"/>
          <w:szCs w:val="22"/>
        </w:rPr>
        <w:t>ные меры для защиты имущества  Заказчика</w:t>
      </w:r>
      <w:r w:rsidR="005D276E" w:rsidRPr="00C012FE">
        <w:rPr>
          <w:sz w:val="22"/>
          <w:szCs w:val="22"/>
        </w:rPr>
        <w:t xml:space="preserve"> переданного для перевозки.</w:t>
      </w:r>
    </w:p>
    <w:p w:rsidR="005D276E" w:rsidRPr="00C012FE" w:rsidRDefault="005D276E" w:rsidP="00C012FE">
      <w:pPr>
        <w:pStyle w:val="af2"/>
        <w:widowControl w:val="0"/>
        <w:numPr>
          <w:ilvl w:val="2"/>
          <w:numId w:val="1"/>
        </w:numPr>
        <w:snapToGrid w:val="0"/>
        <w:ind w:left="0" w:firstLine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 xml:space="preserve">Обеспечить выполнение настоящего Договора в соответствии с действующим Уставом автомобильного транспорта и законодательством РФ. </w:t>
      </w:r>
    </w:p>
    <w:p w:rsidR="005D276E" w:rsidRPr="00C012FE" w:rsidRDefault="006F1F42" w:rsidP="00C012FE">
      <w:pPr>
        <w:pStyle w:val="af2"/>
        <w:widowControl w:val="0"/>
        <w:numPr>
          <w:ilvl w:val="2"/>
          <w:numId w:val="1"/>
        </w:numPr>
        <w:snapToGrid w:val="0"/>
        <w:ind w:left="0" w:firstLine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>Запросить инструкции у Заказчика</w:t>
      </w:r>
      <w:r w:rsidR="005D276E" w:rsidRPr="00C012FE">
        <w:rPr>
          <w:sz w:val="22"/>
          <w:szCs w:val="22"/>
        </w:rPr>
        <w:t xml:space="preserve"> в случае, если до прибытия груза Получателю по каким-либо причинам выполнение Договора становится невозможным и если по прибытии груза  в место назначения возникли препятствия к его сдаче.</w:t>
      </w:r>
    </w:p>
    <w:p w:rsidR="005D276E" w:rsidRPr="00C012FE" w:rsidRDefault="005D276E" w:rsidP="00C012FE">
      <w:pPr>
        <w:pStyle w:val="af2"/>
        <w:widowControl w:val="0"/>
        <w:numPr>
          <w:ilvl w:val="2"/>
          <w:numId w:val="1"/>
        </w:numPr>
        <w:snapToGrid w:val="0"/>
        <w:ind w:left="0" w:firstLine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>Письменно по электронной п</w:t>
      </w:r>
      <w:r w:rsidR="00767116">
        <w:rPr>
          <w:sz w:val="22"/>
          <w:szCs w:val="22"/>
        </w:rPr>
        <w:t>очте уведомить в течение</w:t>
      </w:r>
      <w:r w:rsidR="00597ECC" w:rsidRPr="00C012FE">
        <w:rPr>
          <w:sz w:val="22"/>
          <w:szCs w:val="22"/>
        </w:rPr>
        <w:t xml:space="preserve"> суток </w:t>
      </w:r>
      <w:r w:rsidRPr="00C012FE">
        <w:rPr>
          <w:sz w:val="22"/>
          <w:szCs w:val="22"/>
        </w:rPr>
        <w:t>Заказчика о</w:t>
      </w:r>
      <w:r w:rsidR="00B6644E">
        <w:rPr>
          <w:sz w:val="22"/>
          <w:szCs w:val="22"/>
        </w:rPr>
        <w:t xml:space="preserve"> выполнении перевозки и передаче</w:t>
      </w:r>
      <w:r w:rsidRPr="00C012FE">
        <w:rPr>
          <w:sz w:val="22"/>
          <w:szCs w:val="22"/>
        </w:rPr>
        <w:t xml:space="preserve"> груза Получателю (предоставить Заказчику копию транспортной накладной или товарной накладной с отметкой получателя, подтверждающей факт осуществ</w:t>
      </w:r>
      <w:r w:rsidR="00597ECC" w:rsidRPr="00C012FE">
        <w:rPr>
          <w:sz w:val="22"/>
          <w:szCs w:val="22"/>
        </w:rPr>
        <w:t>ления перевозки и сдачи груза  П</w:t>
      </w:r>
      <w:r w:rsidRPr="00C012FE">
        <w:rPr>
          <w:sz w:val="22"/>
          <w:szCs w:val="22"/>
        </w:rPr>
        <w:t xml:space="preserve">олучателю).  </w:t>
      </w:r>
    </w:p>
    <w:p w:rsidR="005D276E" w:rsidRPr="00C012FE" w:rsidRDefault="005D276E" w:rsidP="00C012FE">
      <w:pPr>
        <w:pStyle w:val="af2"/>
        <w:numPr>
          <w:ilvl w:val="2"/>
          <w:numId w:val="1"/>
        </w:numPr>
        <w:ind w:left="0" w:firstLine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>Предоставить Заказчику оригинал транспортной накладной или товарной накладной с отметкой получателя, подтверждающей факт осуществ</w:t>
      </w:r>
      <w:r w:rsidR="00597ECC" w:rsidRPr="00C012FE">
        <w:rPr>
          <w:sz w:val="22"/>
          <w:szCs w:val="22"/>
        </w:rPr>
        <w:t>ления перевозки и сдачи груза  П</w:t>
      </w:r>
      <w:r w:rsidRPr="00C012FE">
        <w:rPr>
          <w:sz w:val="22"/>
          <w:szCs w:val="22"/>
        </w:rPr>
        <w:t>олучателю, ук</w:t>
      </w:r>
      <w:r w:rsidR="00597ECC" w:rsidRPr="00C012FE">
        <w:rPr>
          <w:sz w:val="22"/>
          <w:szCs w:val="22"/>
        </w:rPr>
        <w:t xml:space="preserve">азанному </w:t>
      </w:r>
      <w:r w:rsidRPr="00C012FE">
        <w:rPr>
          <w:sz w:val="22"/>
          <w:szCs w:val="22"/>
        </w:rPr>
        <w:t>Заказчиком, а также оказание услуг согласованных с Заказчиком</w:t>
      </w:r>
      <w:r w:rsidR="008617D2" w:rsidRPr="00C012FE">
        <w:rPr>
          <w:sz w:val="22"/>
          <w:szCs w:val="22"/>
        </w:rPr>
        <w:t>, в течение 10</w:t>
      </w:r>
      <w:r w:rsidRPr="00C012FE">
        <w:rPr>
          <w:sz w:val="22"/>
          <w:szCs w:val="22"/>
        </w:rPr>
        <w:t xml:space="preserve"> дней с момента окончания перевозки.</w:t>
      </w:r>
    </w:p>
    <w:p w:rsidR="005D276E" w:rsidRPr="00C012FE" w:rsidRDefault="00597ECC" w:rsidP="00C012FE">
      <w:pPr>
        <w:widowControl w:val="0"/>
        <w:snapToGrid w:val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 xml:space="preserve">Передать </w:t>
      </w:r>
      <w:r w:rsidR="005D276E" w:rsidRPr="00C012FE">
        <w:rPr>
          <w:sz w:val="22"/>
          <w:szCs w:val="22"/>
        </w:rPr>
        <w:t>Заказчику документы: Товарная накладная, Транспортная Накладная, Счет на оплату данной перевозки, Сче</w:t>
      </w:r>
      <w:proofErr w:type="gramStart"/>
      <w:r w:rsidR="005D276E" w:rsidRPr="00C012FE">
        <w:rPr>
          <w:sz w:val="22"/>
          <w:szCs w:val="22"/>
        </w:rPr>
        <w:t>т</w:t>
      </w:r>
      <w:r w:rsidR="00767116">
        <w:rPr>
          <w:sz w:val="22"/>
          <w:szCs w:val="22"/>
        </w:rPr>
        <w:t>-</w:t>
      </w:r>
      <w:proofErr w:type="gramEnd"/>
      <w:r w:rsidR="005D276E" w:rsidRPr="00C012FE">
        <w:rPr>
          <w:sz w:val="22"/>
          <w:szCs w:val="22"/>
        </w:rPr>
        <w:t xml:space="preserve"> фактура, Акт выполненных работ не позднее 15 числа месяца, следующего за месяцем в котором была произведена перевозка. </w:t>
      </w:r>
    </w:p>
    <w:p w:rsidR="005D276E" w:rsidRPr="00C012FE" w:rsidRDefault="00597ECC" w:rsidP="00C012FE">
      <w:pPr>
        <w:widowControl w:val="0"/>
        <w:snapToGrid w:val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>Указать в счете №</w:t>
      </w:r>
      <w:r w:rsidR="005D276E" w:rsidRPr="00C012FE">
        <w:rPr>
          <w:sz w:val="22"/>
          <w:szCs w:val="22"/>
        </w:rPr>
        <w:t xml:space="preserve"> заявки, маршрут, ФИО водителя, гос. номер машины и период перевозки.</w:t>
      </w:r>
    </w:p>
    <w:p w:rsidR="008617D2" w:rsidRPr="00C012FE" w:rsidRDefault="008617D2" w:rsidP="00C012FE">
      <w:pPr>
        <w:widowControl w:val="0"/>
        <w:snapToGrid w:val="0"/>
        <w:jc w:val="both"/>
        <w:rPr>
          <w:b/>
          <w:sz w:val="22"/>
          <w:szCs w:val="22"/>
        </w:rPr>
      </w:pPr>
    </w:p>
    <w:p w:rsidR="005D276E" w:rsidRPr="00C012FE" w:rsidRDefault="006F1F42" w:rsidP="00C012FE">
      <w:pPr>
        <w:widowControl w:val="0"/>
        <w:snapToGrid w:val="0"/>
        <w:jc w:val="both"/>
        <w:rPr>
          <w:sz w:val="22"/>
          <w:szCs w:val="22"/>
        </w:rPr>
      </w:pPr>
      <w:r w:rsidRPr="00C012FE">
        <w:rPr>
          <w:b/>
          <w:sz w:val="22"/>
          <w:szCs w:val="22"/>
        </w:rPr>
        <w:t>3.2  Заказчик</w:t>
      </w:r>
      <w:r w:rsidR="005D276E" w:rsidRPr="00C012FE">
        <w:rPr>
          <w:b/>
          <w:sz w:val="22"/>
          <w:szCs w:val="22"/>
        </w:rPr>
        <w:t xml:space="preserve"> обязан:</w:t>
      </w:r>
    </w:p>
    <w:p w:rsidR="005D276E" w:rsidRPr="00C012FE" w:rsidRDefault="005D276E" w:rsidP="00C012FE">
      <w:pPr>
        <w:pStyle w:val="af2"/>
        <w:widowControl w:val="0"/>
        <w:numPr>
          <w:ilvl w:val="2"/>
          <w:numId w:val="7"/>
        </w:numPr>
        <w:tabs>
          <w:tab w:val="clear" w:pos="720"/>
          <w:tab w:val="left" w:pos="-1418"/>
        </w:tabs>
        <w:snapToGrid w:val="0"/>
        <w:ind w:left="0" w:firstLine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>Не по</w:t>
      </w:r>
      <w:r w:rsidR="00B6644E">
        <w:rPr>
          <w:sz w:val="22"/>
          <w:szCs w:val="22"/>
        </w:rPr>
        <w:t>зднее 16:00 дня, предшествующего</w:t>
      </w:r>
      <w:r w:rsidRPr="00C012FE">
        <w:rPr>
          <w:sz w:val="22"/>
          <w:szCs w:val="22"/>
        </w:rPr>
        <w:t xml:space="preserve"> дню подачи транспортного средства предоставлять </w:t>
      </w:r>
      <w:r w:rsidR="006F1F42" w:rsidRPr="00C012FE">
        <w:rPr>
          <w:sz w:val="22"/>
          <w:szCs w:val="22"/>
        </w:rPr>
        <w:t>Исполнителю</w:t>
      </w:r>
      <w:r w:rsidRPr="00C012FE">
        <w:rPr>
          <w:sz w:val="22"/>
          <w:szCs w:val="22"/>
        </w:rPr>
        <w:t xml:space="preserve"> Заявку на перевозку с указанием всех реквизитов и критериев, перечисленных в п. 2.3 настоящего Договора.   </w:t>
      </w:r>
    </w:p>
    <w:p w:rsidR="00597ECC" w:rsidRPr="00C012FE" w:rsidRDefault="00597ECC" w:rsidP="00C012FE">
      <w:pPr>
        <w:pStyle w:val="2"/>
        <w:numPr>
          <w:ilvl w:val="2"/>
          <w:numId w:val="7"/>
        </w:numPr>
        <w:tabs>
          <w:tab w:val="clear" w:pos="720"/>
        </w:tabs>
        <w:ind w:left="0" w:firstLine="0"/>
        <w:jc w:val="both"/>
        <w:rPr>
          <w:szCs w:val="22"/>
        </w:rPr>
      </w:pPr>
      <w:r w:rsidRPr="00C012FE">
        <w:rPr>
          <w:szCs w:val="22"/>
        </w:rPr>
        <w:t>Обеспечивать, в соответствии с законодательством, соблюдение на объекте правил техники безопасности, пожарной безопасности, охраны окружающей среды, охраны труда.</w:t>
      </w:r>
    </w:p>
    <w:p w:rsidR="005D276E" w:rsidRPr="00C012FE" w:rsidRDefault="00597ECC" w:rsidP="00C012FE">
      <w:pPr>
        <w:pStyle w:val="2"/>
        <w:numPr>
          <w:ilvl w:val="2"/>
          <w:numId w:val="7"/>
        </w:numPr>
        <w:tabs>
          <w:tab w:val="clear" w:pos="720"/>
        </w:tabs>
        <w:ind w:left="0" w:firstLine="0"/>
        <w:jc w:val="both"/>
        <w:rPr>
          <w:szCs w:val="22"/>
        </w:rPr>
      </w:pPr>
      <w:r w:rsidRPr="00C012FE">
        <w:rPr>
          <w:szCs w:val="22"/>
        </w:rPr>
        <w:t>П</w:t>
      </w:r>
      <w:r w:rsidRPr="00C012FE">
        <w:rPr>
          <w:bCs/>
          <w:szCs w:val="22"/>
        </w:rPr>
        <w:t>ри проведении О</w:t>
      </w:r>
      <w:r w:rsidR="005D276E" w:rsidRPr="00C012FE">
        <w:rPr>
          <w:bCs/>
          <w:szCs w:val="22"/>
        </w:rPr>
        <w:t>тправител</w:t>
      </w:r>
      <w:r w:rsidRPr="00C012FE">
        <w:rPr>
          <w:bCs/>
          <w:szCs w:val="22"/>
        </w:rPr>
        <w:t>ем погрузочных работ содействовать</w:t>
      </w:r>
      <w:r w:rsidR="005D276E" w:rsidRPr="00C012FE">
        <w:rPr>
          <w:bCs/>
          <w:szCs w:val="22"/>
        </w:rPr>
        <w:t xml:space="preserve"> исполнению требований </w:t>
      </w:r>
      <w:r w:rsidRPr="00C012FE">
        <w:rPr>
          <w:bCs/>
          <w:szCs w:val="22"/>
        </w:rPr>
        <w:t>Исполнителя</w:t>
      </w:r>
      <w:r w:rsidR="005D276E" w:rsidRPr="00C012FE">
        <w:rPr>
          <w:bCs/>
          <w:szCs w:val="22"/>
        </w:rPr>
        <w:t xml:space="preserve">на месте загрузки по рациональному размещению груза в транспортном средстве в целях недопущения нарушения норм нагрузки по осям подвижного состава. </w:t>
      </w:r>
    </w:p>
    <w:p w:rsidR="005D276E" w:rsidRPr="00C012FE" w:rsidRDefault="005D276E" w:rsidP="00C012FE">
      <w:pPr>
        <w:pStyle w:val="af2"/>
        <w:numPr>
          <w:ilvl w:val="2"/>
          <w:numId w:val="7"/>
        </w:numPr>
        <w:tabs>
          <w:tab w:val="clear" w:pos="720"/>
        </w:tabs>
        <w:ind w:left="0" w:firstLine="0"/>
        <w:jc w:val="both"/>
        <w:rPr>
          <w:sz w:val="22"/>
          <w:szCs w:val="22"/>
        </w:rPr>
      </w:pPr>
      <w:r w:rsidRPr="00C012FE">
        <w:rPr>
          <w:bCs/>
          <w:sz w:val="22"/>
          <w:szCs w:val="22"/>
        </w:rPr>
        <w:t xml:space="preserve">Незамедлительно информировать </w:t>
      </w:r>
      <w:r w:rsidR="00597ECC" w:rsidRPr="00C012FE">
        <w:rPr>
          <w:bCs/>
          <w:sz w:val="22"/>
          <w:szCs w:val="22"/>
        </w:rPr>
        <w:t>Исполнителя</w:t>
      </w:r>
      <w:r w:rsidRPr="00C012FE">
        <w:rPr>
          <w:bCs/>
          <w:sz w:val="22"/>
          <w:szCs w:val="22"/>
        </w:rPr>
        <w:t xml:space="preserve"> об изменениях в маршруте пере</w:t>
      </w:r>
      <w:r w:rsidR="00597ECC" w:rsidRPr="00C012FE">
        <w:rPr>
          <w:bCs/>
          <w:sz w:val="22"/>
          <w:szCs w:val="22"/>
        </w:rPr>
        <w:t>возки груз</w:t>
      </w:r>
      <w:proofErr w:type="gramStart"/>
      <w:r w:rsidR="00597ECC" w:rsidRPr="00C012FE">
        <w:rPr>
          <w:bCs/>
          <w:sz w:val="22"/>
          <w:szCs w:val="22"/>
        </w:rPr>
        <w:t>а(</w:t>
      </w:r>
      <w:proofErr w:type="gramEnd"/>
      <w:r w:rsidR="00597ECC" w:rsidRPr="00C012FE">
        <w:rPr>
          <w:bCs/>
          <w:sz w:val="22"/>
          <w:szCs w:val="22"/>
        </w:rPr>
        <w:t>ов) и адресов Отправителя/П</w:t>
      </w:r>
      <w:r w:rsidRPr="00C012FE">
        <w:rPr>
          <w:bCs/>
          <w:sz w:val="22"/>
          <w:szCs w:val="22"/>
        </w:rPr>
        <w:t xml:space="preserve">олучателя (переадресация), с последующей компенсацией издержек </w:t>
      </w:r>
      <w:r w:rsidR="00597ECC" w:rsidRPr="00C012FE">
        <w:rPr>
          <w:bCs/>
          <w:sz w:val="22"/>
          <w:szCs w:val="22"/>
        </w:rPr>
        <w:t>Исполнителя</w:t>
      </w:r>
      <w:r w:rsidRPr="00C012FE">
        <w:rPr>
          <w:bCs/>
          <w:sz w:val="22"/>
          <w:szCs w:val="22"/>
        </w:rPr>
        <w:t xml:space="preserve"> связанных с фактом переадресации.</w:t>
      </w:r>
    </w:p>
    <w:p w:rsidR="005D276E" w:rsidRPr="00C012FE" w:rsidRDefault="005D276E" w:rsidP="00C012FE">
      <w:pPr>
        <w:pStyle w:val="af2"/>
        <w:widowControl w:val="0"/>
        <w:numPr>
          <w:ilvl w:val="2"/>
          <w:numId w:val="7"/>
        </w:numPr>
        <w:tabs>
          <w:tab w:val="clear" w:pos="720"/>
        </w:tabs>
        <w:snapToGrid w:val="0"/>
        <w:ind w:left="0" w:firstLine="0"/>
        <w:jc w:val="both"/>
        <w:rPr>
          <w:b/>
          <w:bCs/>
          <w:sz w:val="22"/>
          <w:szCs w:val="22"/>
        </w:rPr>
      </w:pPr>
      <w:r w:rsidRPr="00C012FE">
        <w:rPr>
          <w:sz w:val="22"/>
          <w:szCs w:val="22"/>
        </w:rPr>
        <w:t xml:space="preserve">Оплатить </w:t>
      </w:r>
      <w:r w:rsidR="00597ECC" w:rsidRPr="00C012FE">
        <w:rPr>
          <w:sz w:val="22"/>
          <w:szCs w:val="22"/>
        </w:rPr>
        <w:t>Исполнителю</w:t>
      </w:r>
      <w:r w:rsidRPr="00C012FE">
        <w:rPr>
          <w:sz w:val="22"/>
          <w:szCs w:val="22"/>
        </w:rPr>
        <w:t xml:space="preserve"> стоимость перевозки груза и документально подтвержденный простой</w:t>
      </w:r>
      <w:r w:rsidR="00597ECC" w:rsidRPr="00C012FE">
        <w:rPr>
          <w:sz w:val="22"/>
          <w:szCs w:val="22"/>
        </w:rPr>
        <w:t xml:space="preserve"> транспортных</w:t>
      </w:r>
      <w:r w:rsidRPr="00C012FE">
        <w:rPr>
          <w:sz w:val="22"/>
          <w:szCs w:val="22"/>
        </w:rPr>
        <w:t xml:space="preserve">средств произошедший по вине Заказчика в соответствии с договором. </w:t>
      </w:r>
    </w:p>
    <w:p w:rsidR="00C012FE" w:rsidRPr="00C012FE" w:rsidRDefault="008617D2" w:rsidP="00C012FE">
      <w:pPr>
        <w:pStyle w:val="af2"/>
        <w:widowControl w:val="0"/>
        <w:numPr>
          <w:ilvl w:val="2"/>
          <w:numId w:val="7"/>
        </w:numPr>
        <w:tabs>
          <w:tab w:val="clear" w:pos="720"/>
        </w:tabs>
        <w:snapToGrid w:val="0"/>
        <w:ind w:left="0" w:firstLine="0"/>
        <w:jc w:val="both"/>
        <w:rPr>
          <w:b/>
          <w:bCs/>
          <w:sz w:val="22"/>
          <w:szCs w:val="22"/>
        </w:rPr>
      </w:pPr>
      <w:r w:rsidRPr="00C012FE">
        <w:rPr>
          <w:sz w:val="22"/>
          <w:szCs w:val="22"/>
        </w:rPr>
        <w:t>Представить Исполнителю на предъявленный к перевозке груз товарного характера Товарно-транспортную накладную, установленной формы, являющуюся основным перевозочным документом, по которому производится прием груза к перевозке, перевозка грузов и сдача его грузополучателю.</w:t>
      </w:r>
    </w:p>
    <w:p w:rsidR="00C012FE" w:rsidRPr="00C012FE" w:rsidRDefault="00C012FE" w:rsidP="00C012FE">
      <w:pPr>
        <w:pStyle w:val="2"/>
        <w:jc w:val="both"/>
        <w:rPr>
          <w:szCs w:val="22"/>
        </w:rPr>
      </w:pPr>
    </w:p>
    <w:p w:rsidR="00221C08" w:rsidRPr="00C012FE" w:rsidRDefault="00221C08" w:rsidP="00C012FE">
      <w:pPr>
        <w:pStyle w:val="2"/>
        <w:numPr>
          <w:ilvl w:val="0"/>
          <w:numId w:val="7"/>
        </w:numPr>
        <w:jc w:val="center"/>
        <w:rPr>
          <w:b/>
          <w:bCs/>
          <w:szCs w:val="22"/>
        </w:rPr>
      </w:pPr>
      <w:r w:rsidRPr="00C012FE">
        <w:rPr>
          <w:b/>
          <w:bCs/>
          <w:szCs w:val="22"/>
        </w:rPr>
        <w:t>ЦЕНА И ПОРЯДОК РАСЧЕТОВ ПО ДОГОВОРУ.</w:t>
      </w:r>
    </w:p>
    <w:p w:rsidR="00221C08" w:rsidRPr="00C012FE" w:rsidRDefault="00221C08" w:rsidP="00C012FE">
      <w:pPr>
        <w:pStyle w:val="2"/>
        <w:jc w:val="both"/>
        <w:rPr>
          <w:b/>
          <w:bCs/>
          <w:szCs w:val="22"/>
        </w:rPr>
      </w:pPr>
    </w:p>
    <w:p w:rsidR="00221C08" w:rsidRPr="00C012FE" w:rsidRDefault="00221C08" w:rsidP="00C012FE">
      <w:pPr>
        <w:pStyle w:val="a5"/>
        <w:numPr>
          <w:ilvl w:val="1"/>
          <w:numId w:val="8"/>
        </w:numPr>
        <w:ind w:left="0" w:firstLine="0"/>
        <w:jc w:val="both"/>
        <w:rPr>
          <w:szCs w:val="22"/>
        </w:rPr>
      </w:pPr>
      <w:r w:rsidRPr="00C012FE">
        <w:rPr>
          <w:szCs w:val="22"/>
        </w:rPr>
        <w:t xml:space="preserve">Цена услуг исчисляется Исполнителем исходя из стоимости работ, указанных в </w:t>
      </w:r>
      <w:r w:rsidR="00B6644E">
        <w:rPr>
          <w:szCs w:val="22"/>
        </w:rPr>
        <w:t>выставленных счетах, актах выполненных работ</w:t>
      </w:r>
      <w:r w:rsidR="00767116">
        <w:rPr>
          <w:szCs w:val="22"/>
        </w:rPr>
        <w:t xml:space="preserve"> и</w:t>
      </w:r>
      <w:r w:rsidRPr="00C012FE">
        <w:rPr>
          <w:szCs w:val="22"/>
        </w:rPr>
        <w:t xml:space="preserve"> являющи</w:t>
      </w:r>
      <w:r w:rsidR="00B6644E">
        <w:rPr>
          <w:szCs w:val="22"/>
        </w:rPr>
        <w:t>х</w:t>
      </w:r>
      <w:r w:rsidRPr="00C012FE">
        <w:rPr>
          <w:szCs w:val="22"/>
        </w:rPr>
        <w:t>ся неотъемлемой частью  настоящего Договора.</w:t>
      </w:r>
    </w:p>
    <w:p w:rsidR="00221C08" w:rsidRDefault="0059093F" w:rsidP="00C012FE">
      <w:pPr>
        <w:pStyle w:val="a5"/>
        <w:numPr>
          <w:ilvl w:val="1"/>
          <w:numId w:val="8"/>
        </w:numPr>
        <w:ind w:left="0" w:firstLine="0"/>
        <w:jc w:val="both"/>
        <w:rPr>
          <w:szCs w:val="22"/>
        </w:rPr>
      </w:pPr>
      <w:r w:rsidRPr="00C012FE">
        <w:rPr>
          <w:szCs w:val="22"/>
        </w:rPr>
        <w:t xml:space="preserve">Заказчик </w:t>
      </w:r>
      <w:r w:rsidRPr="00C012FE">
        <w:rPr>
          <w:bCs/>
          <w:szCs w:val="22"/>
        </w:rPr>
        <w:t xml:space="preserve">производит оплату счетов, оформленных в соответствии с п. </w:t>
      </w:r>
      <w:r w:rsidRPr="00C012FE">
        <w:rPr>
          <w:szCs w:val="22"/>
        </w:rPr>
        <w:t xml:space="preserve">3.1.10., </w:t>
      </w:r>
      <w:r w:rsidRPr="00C012FE">
        <w:rPr>
          <w:bCs/>
          <w:szCs w:val="22"/>
        </w:rPr>
        <w:t xml:space="preserve">в рублях в течение </w:t>
      </w:r>
      <w:r w:rsidR="001B21B9">
        <w:rPr>
          <w:bCs/>
          <w:szCs w:val="22"/>
        </w:rPr>
        <w:t>5</w:t>
      </w:r>
      <w:r w:rsidRPr="00C012FE">
        <w:rPr>
          <w:bCs/>
          <w:szCs w:val="22"/>
        </w:rPr>
        <w:t xml:space="preserve"> (</w:t>
      </w:r>
      <w:r w:rsidR="001B21B9">
        <w:rPr>
          <w:bCs/>
          <w:szCs w:val="22"/>
        </w:rPr>
        <w:t>пя</w:t>
      </w:r>
      <w:r w:rsidRPr="00C012FE">
        <w:rPr>
          <w:bCs/>
          <w:szCs w:val="22"/>
        </w:rPr>
        <w:t xml:space="preserve">ти) рабочих дней с момента получения Заказчиком оригиналов транспортных </w:t>
      </w:r>
      <w:r w:rsidRPr="00C012FE">
        <w:rPr>
          <w:bCs/>
          <w:szCs w:val="22"/>
        </w:rPr>
        <w:lastRenderedPageBreak/>
        <w:t>документов, счета-фактуры, актов выполненных работ. Оплата штрафных санкций производится по отдельному счету с приложением к нему документов подтверждающих данный простой</w:t>
      </w:r>
      <w:r w:rsidRPr="00C012FE">
        <w:rPr>
          <w:szCs w:val="22"/>
        </w:rPr>
        <w:t>.</w:t>
      </w:r>
    </w:p>
    <w:p w:rsidR="005C16AD" w:rsidRPr="00DD7A34" w:rsidRDefault="005C16AD" w:rsidP="005C16AD">
      <w:pPr>
        <w:pStyle w:val="a5"/>
        <w:numPr>
          <w:ilvl w:val="1"/>
          <w:numId w:val="8"/>
        </w:numPr>
        <w:ind w:left="0" w:firstLine="0"/>
        <w:jc w:val="both"/>
        <w:rPr>
          <w:szCs w:val="22"/>
        </w:rPr>
      </w:pPr>
      <w:r w:rsidRPr="00DD7A34">
        <w:rPr>
          <w:color w:val="000000"/>
          <w:szCs w:val="22"/>
        </w:rPr>
        <w:t>Оплата услуг по настоящему Договору производится на условиях отсрочки платежа Заказчика</w:t>
      </w:r>
      <w:r w:rsidRPr="00DD7A34">
        <w:rPr>
          <w:color w:val="FF0000"/>
          <w:szCs w:val="22"/>
        </w:rPr>
        <w:t>.</w:t>
      </w:r>
      <w:r w:rsidRPr="00DD7A34">
        <w:rPr>
          <w:color w:val="000000"/>
          <w:szCs w:val="22"/>
        </w:rPr>
        <w:t xml:space="preserve"> При этом стоимость транспортных расходов, услуг по доставке является  суммой предоставленного П</w:t>
      </w:r>
      <w:r w:rsidR="00DD7A34" w:rsidRPr="00DD7A34">
        <w:rPr>
          <w:color w:val="000000"/>
          <w:szCs w:val="22"/>
        </w:rPr>
        <w:t xml:space="preserve">окупателю коммерческого кредита (ст. 823 ГК РФ). </w:t>
      </w:r>
    </w:p>
    <w:p w:rsidR="005C16AD" w:rsidRPr="00DD7A34" w:rsidRDefault="005C16AD" w:rsidP="005C16AD">
      <w:pPr>
        <w:jc w:val="both"/>
        <w:rPr>
          <w:color w:val="000000"/>
          <w:sz w:val="22"/>
          <w:szCs w:val="22"/>
        </w:rPr>
      </w:pPr>
      <w:r w:rsidRPr="00DD7A34">
        <w:rPr>
          <w:color w:val="000000"/>
          <w:sz w:val="22"/>
          <w:szCs w:val="22"/>
        </w:rPr>
        <w:t xml:space="preserve">За пользование коммерческим кредитом (ст. 809 ГК РФ) </w:t>
      </w:r>
      <w:r w:rsidR="00DD7A34" w:rsidRPr="00DD7A34">
        <w:rPr>
          <w:color w:val="000000"/>
          <w:sz w:val="22"/>
          <w:szCs w:val="22"/>
        </w:rPr>
        <w:t>Заказчик</w:t>
      </w:r>
      <w:r w:rsidRPr="00DD7A34">
        <w:rPr>
          <w:color w:val="000000"/>
          <w:sz w:val="22"/>
          <w:szCs w:val="22"/>
        </w:rPr>
        <w:t xml:space="preserve"> выплачивает </w:t>
      </w:r>
      <w:r w:rsidR="00DD7A34" w:rsidRPr="00DD7A34">
        <w:rPr>
          <w:color w:val="000000"/>
          <w:sz w:val="22"/>
          <w:szCs w:val="22"/>
        </w:rPr>
        <w:t>Исполнителю</w:t>
      </w:r>
      <w:r w:rsidRPr="00DD7A34">
        <w:rPr>
          <w:color w:val="000000"/>
          <w:sz w:val="22"/>
          <w:szCs w:val="22"/>
        </w:rPr>
        <w:t xml:space="preserve"> проценты, начисляемые по ставке 0,5% (ноль целых пять десятых процента), от стоимости  услуг по доставке</w:t>
      </w:r>
      <w:r w:rsidR="00DD7A34" w:rsidRPr="00DD7A34">
        <w:rPr>
          <w:color w:val="000000"/>
          <w:sz w:val="22"/>
          <w:szCs w:val="22"/>
        </w:rPr>
        <w:t xml:space="preserve"> и транспортных расходов</w:t>
      </w:r>
      <w:r w:rsidRPr="00DD7A34">
        <w:rPr>
          <w:color w:val="000000"/>
          <w:sz w:val="22"/>
          <w:szCs w:val="22"/>
        </w:rPr>
        <w:t xml:space="preserve">, за каждый календарный день пользования коммерческим кредитом. Проценты </w:t>
      </w:r>
      <w:proofErr w:type="gramStart"/>
      <w:r w:rsidRPr="00DD7A34">
        <w:rPr>
          <w:color w:val="000000"/>
          <w:sz w:val="22"/>
          <w:szCs w:val="22"/>
        </w:rPr>
        <w:t>начисляются</w:t>
      </w:r>
      <w:proofErr w:type="gramEnd"/>
      <w:r w:rsidRPr="00DD7A34">
        <w:rPr>
          <w:color w:val="000000"/>
          <w:sz w:val="22"/>
          <w:szCs w:val="22"/>
        </w:rPr>
        <w:t xml:space="preserve"> начиная с </w:t>
      </w:r>
      <w:r w:rsidR="00DD7A34" w:rsidRPr="00DD7A34">
        <w:rPr>
          <w:color w:val="000000"/>
          <w:sz w:val="22"/>
          <w:szCs w:val="22"/>
        </w:rPr>
        <w:t>6</w:t>
      </w:r>
      <w:r w:rsidRPr="00DD7A34">
        <w:rPr>
          <w:color w:val="000000"/>
          <w:sz w:val="22"/>
          <w:szCs w:val="22"/>
        </w:rPr>
        <w:t xml:space="preserve">-го </w:t>
      </w:r>
      <w:r w:rsidR="00DD7A34" w:rsidRPr="00DD7A34">
        <w:rPr>
          <w:color w:val="000000"/>
          <w:sz w:val="22"/>
          <w:szCs w:val="22"/>
        </w:rPr>
        <w:t xml:space="preserve">рабочего </w:t>
      </w:r>
      <w:r w:rsidRPr="00DD7A34">
        <w:rPr>
          <w:color w:val="000000"/>
          <w:sz w:val="22"/>
          <w:szCs w:val="22"/>
        </w:rPr>
        <w:t>дня от даты поставки, указанной в товарной накладной и/или товарно-транспортной накладной.</w:t>
      </w:r>
    </w:p>
    <w:p w:rsidR="005C16AD" w:rsidRPr="00DD7A34" w:rsidRDefault="005C16AD" w:rsidP="005C16AD">
      <w:pPr>
        <w:jc w:val="both"/>
        <w:rPr>
          <w:color w:val="000000"/>
          <w:sz w:val="22"/>
          <w:szCs w:val="22"/>
        </w:rPr>
      </w:pPr>
      <w:r w:rsidRPr="00DD7A34">
        <w:rPr>
          <w:color w:val="000000"/>
          <w:sz w:val="22"/>
          <w:szCs w:val="22"/>
        </w:rPr>
        <w:t xml:space="preserve">Указанные проценты не являются мерой ответственности за нарушение договорных обязательств, а являются платой за пользование коммерческим кредитом и уплачиваются </w:t>
      </w:r>
      <w:r w:rsidR="00DD7A34" w:rsidRPr="00DD7A34">
        <w:rPr>
          <w:color w:val="000000"/>
          <w:sz w:val="22"/>
          <w:szCs w:val="22"/>
        </w:rPr>
        <w:t>Заказчиком</w:t>
      </w:r>
      <w:r w:rsidRPr="00DD7A34">
        <w:rPr>
          <w:color w:val="000000"/>
          <w:sz w:val="22"/>
          <w:szCs w:val="22"/>
        </w:rPr>
        <w:t xml:space="preserve"> по требованию </w:t>
      </w:r>
      <w:r w:rsidR="00DD7A34" w:rsidRPr="00DD7A34">
        <w:rPr>
          <w:color w:val="000000"/>
          <w:sz w:val="22"/>
          <w:szCs w:val="22"/>
        </w:rPr>
        <w:t>Исполнителя</w:t>
      </w:r>
      <w:r w:rsidRPr="00DD7A34">
        <w:rPr>
          <w:color w:val="000000"/>
          <w:sz w:val="22"/>
          <w:szCs w:val="22"/>
        </w:rPr>
        <w:t>, за весь период пользования коммерческим кредитом.</w:t>
      </w:r>
    </w:p>
    <w:p w:rsidR="0059093F" w:rsidRPr="00C012FE" w:rsidRDefault="0059093F" w:rsidP="00C012FE">
      <w:pPr>
        <w:pStyle w:val="a5"/>
        <w:numPr>
          <w:ilvl w:val="1"/>
          <w:numId w:val="8"/>
        </w:numPr>
        <w:ind w:left="0" w:firstLine="0"/>
        <w:jc w:val="both"/>
        <w:rPr>
          <w:szCs w:val="22"/>
        </w:rPr>
      </w:pPr>
      <w:r w:rsidRPr="00C012FE">
        <w:rPr>
          <w:szCs w:val="22"/>
        </w:rPr>
        <w:t>«Заказчик» гарантирует возмещение расходов, произведенных Перевозчиком и подтвержденных документально во исполнение Договора в интересах «Заказчика» по его просьбе или с его согласия.</w:t>
      </w:r>
    </w:p>
    <w:p w:rsidR="00221C08" w:rsidRPr="00C012FE" w:rsidRDefault="00221C08" w:rsidP="00C012FE">
      <w:pPr>
        <w:pStyle w:val="a5"/>
        <w:numPr>
          <w:ilvl w:val="1"/>
          <w:numId w:val="8"/>
        </w:numPr>
        <w:ind w:left="0" w:firstLine="0"/>
        <w:jc w:val="both"/>
        <w:rPr>
          <w:szCs w:val="22"/>
        </w:rPr>
      </w:pPr>
      <w:r w:rsidRPr="00C012FE">
        <w:rPr>
          <w:szCs w:val="22"/>
        </w:rPr>
        <w:t xml:space="preserve">Изменение цены услуг по настоящему Договору оформляется Дополнительными соглашениями, </w:t>
      </w:r>
      <w:r w:rsidR="00B6644E">
        <w:rPr>
          <w:szCs w:val="22"/>
        </w:rPr>
        <w:t>подписанными</w:t>
      </w:r>
      <w:r w:rsidRPr="00C012FE">
        <w:rPr>
          <w:szCs w:val="22"/>
        </w:rPr>
        <w:t xml:space="preserve"> сторонами. Исполнитель у</w:t>
      </w:r>
      <w:r w:rsidR="00767116">
        <w:rPr>
          <w:szCs w:val="22"/>
        </w:rPr>
        <w:t>ведомляет Заказчика об изменении</w:t>
      </w:r>
      <w:r w:rsidRPr="00C012FE">
        <w:rPr>
          <w:szCs w:val="22"/>
        </w:rPr>
        <w:t xml:space="preserve"> цены не позднее, чем за </w:t>
      </w:r>
      <w:r w:rsidR="001B21B9">
        <w:rPr>
          <w:szCs w:val="22"/>
        </w:rPr>
        <w:t>2</w:t>
      </w:r>
      <w:r w:rsidRPr="00C012FE">
        <w:rPr>
          <w:szCs w:val="22"/>
        </w:rPr>
        <w:t xml:space="preserve"> дн</w:t>
      </w:r>
      <w:r w:rsidR="001B21B9">
        <w:rPr>
          <w:szCs w:val="22"/>
        </w:rPr>
        <w:t>я</w:t>
      </w:r>
      <w:r w:rsidRPr="00C012FE">
        <w:rPr>
          <w:szCs w:val="22"/>
        </w:rPr>
        <w:t xml:space="preserve"> до введения новых цен в действие. </w:t>
      </w:r>
    </w:p>
    <w:p w:rsidR="00221C08" w:rsidRPr="00C012FE" w:rsidRDefault="00221C08" w:rsidP="00C012FE">
      <w:pPr>
        <w:pStyle w:val="2"/>
        <w:jc w:val="both"/>
        <w:rPr>
          <w:b/>
          <w:bCs/>
          <w:szCs w:val="22"/>
        </w:rPr>
      </w:pPr>
    </w:p>
    <w:p w:rsidR="00221C08" w:rsidRPr="00C012FE" w:rsidRDefault="00B768FA" w:rsidP="00C012FE">
      <w:pPr>
        <w:pStyle w:val="2"/>
        <w:jc w:val="center"/>
        <w:rPr>
          <w:b/>
          <w:bCs/>
          <w:szCs w:val="22"/>
        </w:rPr>
      </w:pPr>
      <w:r w:rsidRPr="00C012FE">
        <w:rPr>
          <w:b/>
          <w:bCs/>
          <w:szCs w:val="22"/>
        </w:rPr>
        <w:t>5.   О</w:t>
      </w:r>
      <w:r w:rsidR="00221C08" w:rsidRPr="00C012FE">
        <w:rPr>
          <w:b/>
          <w:bCs/>
          <w:szCs w:val="22"/>
        </w:rPr>
        <w:t xml:space="preserve">ВЕТСТВЕННОСТЬ СТОРОН </w:t>
      </w:r>
    </w:p>
    <w:p w:rsidR="00221C08" w:rsidRPr="007C3909" w:rsidRDefault="00221C08" w:rsidP="00C012FE">
      <w:pPr>
        <w:pStyle w:val="2"/>
        <w:jc w:val="both"/>
        <w:rPr>
          <w:b/>
          <w:bCs/>
          <w:szCs w:val="22"/>
        </w:rPr>
      </w:pPr>
    </w:p>
    <w:p w:rsidR="0059093F" w:rsidRPr="007C3909" w:rsidRDefault="00B6644E" w:rsidP="00C012FE">
      <w:pPr>
        <w:pStyle w:val="2"/>
        <w:jc w:val="both"/>
        <w:rPr>
          <w:szCs w:val="22"/>
        </w:rPr>
      </w:pPr>
      <w:r>
        <w:rPr>
          <w:szCs w:val="22"/>
        </w:rPr>
        <w:t>5.1</w:t>
      </w:r>
      <w:r w:rsidR="00043175">
        <w:rPr>
          <w:szCs w:val="22"/>
        </w:rPr>
        <w:t>.</w:t>
      </w:r>
      <w:r w:rsidR="0059093F" w:rsidRPr="00C012FE">
        <w:rPr>
          <w:szCs w:val="22"/>
        </w:rPr>
        <w:t>Стороны несут взаимную материальную ответственность за невыполнение или неудовлетворительное выполнение условий настоящего Договора в соответствии с действующим законодательством РФ.</w:t>
      </w:r>
    </w:p>
    <w:p w:rsidR="0059093F" w:rsidRPr="00C012FE" w:rsidRDefault="00B6644E" w:rsidP="00C012FE">
      <w:pPr>
        <w:widowControl w:val="0"/>
        <w:snapToGri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5.2</w:t>
      </w:r>
      <w:r w:rsidR="00043175">
        <w:rPr>
          <w:b/>
          <w:sz w:val="22"/>
          <w:szCs w:val="22"/>
        </w:rPr>
        <w:t>.</w:t>
      </w:r>
      <w:r w:rsidR="0059093F" w:rsidRPr="00C012FE">
        <w:rPr>
          <w:b/>
          <w:sz w:val="22"/>
          <w:szCs w:val="22"/>
        </w:rPr>
        <w:t xml:space="preserve"> Исполнитель несет ответственность: </w:t>
      </w:r>
    </w:p>
    <w:p w:rsidR="0059093F" w:rsidRPr="00C012FE" w:rsidRDefault="00B6644E" w:rsidP="00C012FE">
      <w:pPr>
        <w:widowControl w:val="0"/>
        <w:snapToGrid w:val="0"/>
        <w:ind w:firstLine="40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="0059093F" w:rsidRPr="00C012FE">
        <w:rPr>
          <w:sz w:val="22"/>
          <w:szCs w:val="22"/>
        </w:rPr>
        <w:t>.1. За сохранность груза с момента его получения до сдачи Получателю в соответствии положениями Устава автомобильного транспорта и действующим Законодательством РФ.</w:t>
      </w:r>
    </w:p>
    <w:p w:rsidR="0059093F" w:rsidRPr="00C012FE" w:rsidRDefault="00B6644E" w:rsidP="00C012FE">
      <w:pPr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="0059093F" w:rsidRPr="00C012FE">
        <w:rPr>
          <w:sz w:val="22"/>
          <w:szCs w:val="22"/>
        </w:rPr>
        <w:t xml:space="preserve">.2. </w:t>
      </w:r>
      <w:r w:rsidR="0059093F" w:rsidRPr="00C012FE">
        <w:rPr>
          <w:bCs/>
          <w:sz w:val="22"/>
          <w:szCs w:val="22"/>
        </w:rPr>
        <w:t>За не предоставление под погрузку подтвержденного количества транспортных сре</w:t>
      </w:r>
      <w:proofErr w:type="gramStart"/>
      <w:r w:rsidR="0059093F" w:rsidRPr="00C012FE">
        <w:rPr>
          <w:bCs/>
          <w:sz w:val="22"/>
          <w:szCs w:val="22"/>
        </w:rPr>
        <w:t>дств в с</w:t>
      </w:r>
      <w:proofErr w:type="gramEnd"/>
      <w:r w:rsidR="0059093F" w:rsidRPr="00C012FE">
        <w:rPr>
          <w:bCs/>
          <w:sz w:val="22"/>
          <w:szCs w:val="22"/>
        </w:rPr>
        <w:t>огласованные сроки, Исполнитель уплачивает Заказчику штраф в размере стоимости  перевозки  указанной в Заявке.</w:t>
      </w:r>
    </w:p>
    <w:p w:rsidR="0059093F" w:rsidRPr="00C012FE" w:rsidRDefault="00B6644E" w:rsidP="00C012FE">
      <w:pPr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="0059093F" w:rsidRPr="00C012FE">
        <w:rPr>
          <w:sz w:val="22"/>
          <w:szCs w:val="22"/>
        </w:rPr>
        <w:t>.3.  Задержка подачи автотранспорта под погрузку</w:t>
      </w:r>
      <w:r w:rsidR="0059093F" w:rsidRPr="00C012FE">
        <w:rPr>
          <w:bCs/>
          <w:sz w:val="22"/>
          <w:szCs w:val="22"/>
        </w:rPr>
        <w:t xml:space="preserve"> на срок более чем 3 часа приравнивается к неподаче транспорта.</w:t>
      </w:r>
    </w:p>
    <w:p w:rsidR="0059093F" w:rsidRPr="00C012FE" w:rsidRDefault="00B6644E" w:rsidP="00C012FE">
      <w:pPr>
        <w:widowControl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="0059093F" w:rsidRPr="00C012FE">
        <w:rPr>
          <w:sz w:val="22"/>
          <w:szCs w:val="22"/>
        </w:rPr>
        <w:t>.4. За несвоевременную подачу автотранспорта под погрузку</w:t>
      </w:r>
      <w:r w:rsidR="0059093F" w:rsidRPr="00C012FE">
        <w:rPr>
          <w:bCs/>
          <w:sz w:val="22"/>
          <w:szCs w:val="22"/>
        </w:rPr>
        <w:t xml:space="preserve"> ко времени указанному в Заявке, Исполнитель оплачивает Заказчику штраф: при внутригородских перевозках н</w:t>
      </w:r>
      <w:r w:rsidR="00B024CC">
        <w:rPr>
          <w:bCs/>
          <w:sz w:val="22"/>
          <w:szCs w:val="22"/>
        </w:rPr>
        <w:t>а срок опоздания  более чем на 2</w:t>
      </w:r>
      <w:r w:rsidR="0059093F" w:rsidRPr="00C012FE">
        <w:rPr>
          <w:bCs/>
          <w:sz w:val="22"/>
          <w:szCs w:val="22"/>
        </w:rPr>
        <w:t xml:space="preserve"> час</w:t>
      </w:r>
      <w:r w:rsidR="00B024CC">
        <w:rPr>
          <w:bCs/>
          <w:sz w:val="22"/>
          <w:szCs w:val="22"/>
        </w:rPr>
        <w:t>а</w:t>
      </w:r>
      <w:r w:rsidR="0059093F" w:rsidRPr="00C012FE">
        <w:rPr>
          <w:bCs/>
          <w:sz w:val="22"/>
          <w:szCs w:val="22"/>
        </w:rPr>
        <w:t xml:space="preserve"> в размере </w:t>
      </w:r>
      <w:r w:rsidR="00B024CC">
        <w:rPr>
          <w:bCs/>
          <w:sz w:val="22"/>
          <w:szCs w:val="22"/>
        </w:rPr>
        <w:t>5</w:t>
      </w:r>
      <w:r w:rsidR="0059093F" w:rsidRPr="00C012FE">
        <w:rPr>
          <w:bCs/>
          <w:sz w:val="22"/>
          <w:szCs w:val="22"/>
        </w:rPr>
        <w:t xml:space="preserve">00 руб. </w:t>
      </w:r>
    </w:p>
    <w:p w:rsidR="0059093F" w:rsidRPr="00C012FE" w:rsidRDefault="00B6644E" w:rsidP="00C012FE">
      <w:pPr>
        <w:widowControl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="0059093F" w:rsidRPr="00C012FE">
        <w:rPr>
          <w:sz w:val="22"/>
          <w:szCs w:val="22"/>
        </w:rPr>
        <w:t>.5. За несвоевременную доставку груза  Получателю</w:t>
      </w:r>
      <w:r w:rsidR="0059093F" w:rsidRPr="00C012FE">
        <w:rPr>
          <w:bCs/>
          <w:sz w:val="22"/>
          <w:szCs w:val="22"/>
        </w:rPr>
        <w:t xml:space="preserve"> Исполнитель оплачивает Заказчику штраф: при внутригородских перевозках н</w:t>
      </w:r>
      <w:r w:rsidR="00B024CC">
        <w:rPr>
          <w:bCs/>
          <w:sz w:val="22"/>
          <w:szCs w:val="22"/>
        </w:rPr>
        <w:t>а срок опоздания  более чем на 2 час в размере 5</w:t>
      </w:r>
      <w:r w:rsidR="0059093F" w:rsidRPr="00C012FE">
        <w:rPr>
          <w:bCs/>
          <w:sz w:val="22"/>
          <w:szCs w:val="22"/>
        </w:rPr>
        <w:t>00 рублей</w:t>
      </w:r>
      <w:r w:rsidR="0059093F" w:rsidRPr="00C012FE">
        <w:rPr>
          <w:sz w:val="22"/>
          <w:szCs w:val="22"/>
        </w:rPr>
        <w:t>. При междугородных перевозках при опоздании под разгрузку более чем на 2 часа по вине перевозчика в размере 5 % от стоимости перевозки, но не более 5000 руб.</w:t>
      </w:r>
    </w:p>
    <w:p w:rsidR="0059093F" w:rsidRPr="00C012FE" w:rsidRDefault="00B6644E" w:rsidP="00C012FE">
      <w:pPr>
        <w:pStyle w:val="2"/>
        <w:jc w:val="both"/>
        <w:rPr>
          <w:szCs w:val="22"/>
        </w:rPr>
      </w:pPr>
      <w:r>
        <w:rPr>
          <w:szCs w:val="22"/>
        </w:rPr>
        <w:t>5.2</w:t>
      </w:r>
      <w:r w:rsidR="0059093F" w:rsidRPr="00C012FE">
        <w:rPr>
          <w:szCs w:val="22"/>
        </w:rPr>
        <w:t>.</w:t>
      </w:r>
      <w:r w:rsidR="00B024CC">
        <w:rPr>
          <w:szCs w:val="22"/>
        </w:rPr>
        <w:t>6</w:t>
      </w:r>
      <w:r w:rsidR="0059093F" w:rsidRPr="00C012FE">
        <w:rPr>
          <w:szCs w:val="22"/>
        </w:rPr>
        <w:t xml:space="preserve">. В случае неисполнения и/или ненадлежащего исполнения Исполнителем своих обязательств по настоящему договору, Исполнитель возмещает Заказчику убытки в полном объеме. </w:t>
      </w:r>
    </w:p>
    <w:p w:rsidR="0059093F" w:rsidRPr="00C012FE" w:rsidRDefault="00B6644E" w:rsidP="00C012FE">
      <w:pPr>
        <w:widowControl w:val="0"/>
        <w:snapToGri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5.3</w:t>
      </w:r>
      <w:r w:rsidR="007A5D4D" w:rsidRPr="00C012FE">
        <w:rPr>
          <w:b/>
          <w:sz w:val="22"/>
          <w:szCs w:val="22"/>
        </w:rPr>
        <w:t>. Заказчик</w:t>
      </w:r>
      <w:r w:rsidR="0059093F" w:rsidRPr="00C012FE">
        <w:rPr>
          <w:b/>
          <w:sz w:val="22"/>
          <w:szCs w:val="22"/>
        </w:rPr>
        <w:t xml:space="preserve"> несет ответственность:</w:t>
      </w:r>
    </w:p>
    <w:p w:rsidR="0059093F" w:rsidRPr="00C012FE" w:rsidRDefault="00043175" w:rsidP="00C012FE">
      <w:pPr>
        <w:widowControl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767116">
        <w:rPr>
          <w:sz w:val="22"/>
          <w:szCs w:val="22"/>
        </w:rPr>
        <w:t>.1</w:t>
      </w:r>
      <w:r w:rsidR="0059093F" w:rsidRPr="00C012FE">
        <w:rPr>
          <w:sz w:val="22"/>
          <w:szCs w:val="22"/>
        </w:rPr>
        <w:t>. При задержке автотранспорта  при погрузке/выгрузке сверх нормативного времени на срок, со</w:t>
      </w:r>
      <w:r w:rsidR="00B024CC">
        <w:rPr>
          <w:sz w:val="22"/>
          <w:szCs w:val="22"/>
        </w:rPr>
        <w:t>ответственно, более 2</w:t>
      </w:r>
      <w:r w:rsidR="007A5D4D" w:rsidRPr="00C012FE">
        <w:rPr>
          <w:sz w:val="22"/>
          <w:szCs w:val="22"/>
        </w:rPr>
        <w:t xml:space="preserve"> часов,  Заказчик</w:t>
      </w:r>
      <w:r w:rsidR="0059093F" w:rsidRPr="00C012FE">
        <w:rPr>
          <w:sz w:val="22"/>
          <w:szCs w:val="22"/>
        </w:rPr>
        <w:t xml:space="preserve"> оплачивает </w:t>
      </w:r>
      <w:r w:rsidR="007A5D4D" w:rsidRPr="00C012FE">
        <w:rPr>
          <w:sz w:val="22"/>
          <w:szCs w:val="22"/>
        </w:rPr>
        <w:t>Исполнителю</w:t>
      </w:r>
      <w:r w:rsidR="0059093F" w:rsidRPr="00C012FE">
        <w:rPr>
          <w:sz w:val="22"/>
          <w:szCs w:val="22"/>
        </w:rPr>
        <w:t xml:space="preserve"> штраф в размере  </w:t>
      </w:r>
      <w:r w:rsidR="00B024CC">
        <w:rPr>
          <w:sz w:val="22"/>
          <w:szCs w:val="22"/>
        </w:rPr>
        <w:t>50</w:t>
      </w:r>
      <w:r w:rsidR="0059093F" w:rsidRPr="00C012FE">
        <w:rPr>
          <w:sz w:val="22"/>
          <w:szCs w:val="22"/>
        </w:rPr>
        <w:t>0 руб. за кажды</w:t>
      </w:r>
      <w:r w:rsidR="00B024CC">
        <w:rPr>
          <w:sz w:val="22"/>
          <w:szCs w:val="22"/>
        </w:rPr>
        <w:t>йчас</w:t>
      </w:r>
      <w:r w:rsidR="0059093F" w:rsidRPr="00C012FE">
        <w:rPr>
          <w:sz w:val="22"/>
          <w:szCs w:val="22"/>
        </w:rPr>
        <w:t xml:space="preserve"> документально подтвержденного сверхнормативного простоя.</w:t>
      </w:r>
    </w:p>
    <w:p w:rsidR="0059093F" w:rsidRDefault="00043175" w:rsidP="00C012FE">
      <w:pPr>
        <w:pStyle w:val="2"/>
        <w:jc w:val="both"/>
        <w:rPr>
          <w:bCs/>
          <w:szCs w:val="22"/>
        </w:rPr>
      </w:pPr>
      <w:r>
        <w:rPr>
          <w:szCs w:val="22"/>
        </w:rPr>
        <w:t>5.3</w:t>
      </w:r>
      <w:r w:rsidR="00767116">
        <w:rPr>
          <w:szCs w:val="22"/>
        </w:rPr>
        <w:t>.2</w:t>
      </w:r>
      <w:r w:rsidR="0059093F" w:rsidRPr="00C012FE">
        <w:rPr>
          <w:szCs w:val="22"/>
        </w:rPr>
        <w:t xml:space="preserve">. </w:t>
      </w:r>
      <w:r w:rsidR="0059093F" w:rsidRPr="00C012FE">
        <w:rPr>
          <w:bCs/>
          <w:szCs w:val="22"/>
        </w:rPr>
        <w:t>За повреждение подвижного состава во врем</w:t>
      </w:r>
      <w:r w:rsidR="007A5D4D" w:rsidRPr="00C012FE">
        <w:rPr>
          <w:bCs/>
          <w:szCs w:val="22"/>
        </w:rPr>
        <w:t>я погрузки (разгрузки) по вине Заказчика</w:t>
      </w:r>
      <w:r w:rsidR="0059093F" w:rsidRPr="00C012FE">
        <w:rPr>
          <w:bCs/>
          <w:szCs w:val="22"/>
        </w:rPr>
        <w:t xml:space="preserve">, последний возмещает </w:t>
      </w:r>
      <w:r w:rsidR="007A5D4D" w:rsidRPr="00C012FE">
        <w:rPr>
          <w:bCs/>
          <w:szCs w:val="22"/>
        </w:rPr>
        <w:t>Исполнителю</w:t>
      </w:r>
      <w:r w:rsidR="0059093F" w:rsidRPr="00C012FE">
        <w:rPr>
          <w:bCs/>
          <w:szCs w:val="22"/>
        </w:rPr>
        <w:t xml:space="preserve"> ущерб в полном объеме. Сумма нанесенного ущерба устанавливается компетентной, незаинтересованной стороной и подтверждается документально.</w:t>
      </w:r>
    </w:p>
    <w:p w:rsidR="00DD7A34" w:rsidRPr="00C012FE" w:rsidRDefault="00DD7A34" w:rsidP="00C012FE">
      <w:pPr>
        <w:pStyle w:val="2"/>
        <w:jc w:val="both"/>
        <w:rPr>
          <w:bCs/>
          <w:szCs w:val="22"/>
        </w:rPr>
      </w:pPr>
      <w:r>
        <w:rPr>
          <w:bCs/>
          <w:szCs w:val="22"/>
        </w:rPr>
        <w:t>5.3.3. В случае просрочки оплаты выполненных Исполнителем услуг, Заказчик выплачивает Исполнителю неустойку в размере 0,1% стоимости оказанных услуг за каждый календарный день просрочки.</w:t>
      </w:r>
    </w:p>
    <w:p w:rsidR="007A5D4D" w:rsidRPr="00C012FE" w:rsidRDefault="007A5D4D" w:rsidP="00C012FE">
      <w:pPr>
        <w:pStyle w:val="2"/>
        <w:jc w:val="both"/>
        <w:rPr>
          <w:bCs/>
          <w:szCs w:val="22"/>
        </w:rPr>
      </w:pPr>
    </w:p>
    <w:p w:rsidR="007A5D4D" w:rsidRPr="00C012FE" w:rsidRDefault="007A5D4D" w:rsidP="00C012FE">
      <w:pPr>
        <w:widowControl w:val="0"/>
        <w:snapToGrid w:val="0"/>
        <w:jc w:val="center"/>
        <w:rPr>
          <w:b/>
          <w:sz w:val="22"/>
          <w:szCs w:val="22"/>
        </w:rPr>
      </w:pPr>
      <w:r w:rsidRPr="00C012FE">
        <w:rPr>
          <w:b/>
          <w:sz w:val="22"/>
          <w:szCs w:val="22"/>
        </w:rPr>
        <w:t>6.  ФОРС-МАЖОР</w:t>
      </w:r>
    </w:p>
    <w:p w:rsidR="007A5D4D" w:rsidRPr="00C012FE" w:rsidRDefault="007A5D4D" w:rsidP="00C012FE">
      <w:pPr>
        <w:widowControl w:val="0"/>
        <w:snapToGrid w:val="0"/>
        <w:jc w:val="both"/>
        <w:rPr>
          <w:b/>
          <w:sz w:val="22"/>
          <w:szCs w:val="22"/>
        </w:rPr>
      </w:pPr>
    </w:p>
    <w:p w:rsidR="007A5D4D" w:rsidRPr="00C012FE" w:rsidRDefault="007A5D4D" w:rsidP="00C012FE">
      <w:pPr>
        <w:jc w:val="both"/>
        <w:rPr>
          <w:sz w:val="22"/>
          <w:szCs w:val="22"/>
        </w:rPr>
      </w:pPr>
      <w:r w:rsidRPr="00C012FE">
        <w:rPr>
          <w:sz w:val="22"/>
          <w:szCs w:val="22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обстоятельств, вызванных действием непреодолимой силы. </w:t>
      </w:r>
      <w:proofErr w:type="gramStart"/>
      <w:r w:rsidRPr="00C012FE">
        <w:rPr>
          <w:sz w:val="22"/>
          <w:szCs w:val="22"/>
        </w:rPr>
        <w:t xml:space="preserve">К событиям чрезвычайного характера относятся: наводнение, пожар, землетрясение, взрыв, эпидемии и иные стихийные явления природы, война, военные действия, введение на определенной территории чрезвычайного или военного положения, </w:t>
      </w:r>
      <w:r w:rsidRPr="00C012FE">
        <w:rPr>
          <w:sz w:val="22"/>
          <w:szCs w:val="22"/>
        </w:rPr>
        <w:lastRenderedPageBreak/>
        <w:t>изменение законодательных или иных нормативных актов, регулирующих условия Договора, забастовки, локауты, иные события непредсказуемого характера, предусмотреть и предотвратить которые силами и средствами Сторон не представилось возможным.</w:t>
      </w:r>
      <w:proofErr w:type="gramEnd"/>
    </w:p>
    <w:p w:rsidR="007A5D4D" w:rsidRPr="00C012FE" w:rsidRDefault="007A5D4D" w:rsidP="00C012FE">
      <w:pPr>
        <w:jc w:val="both"/>
        <w:rPr>
          <w:sz w:val="22"/>
          <w:szCs w:val="22"/>
        </w:rPr>
      </w:pPr>
      <w:r w:rsidRPr="00C012FE">
        <w:rPr>
          <w:sz w:val="22"/>
          <w:szCs w:val="22"/>
        </w:rPr>
        <w:t>6.2. Сторона, для которой создалась невозможность исполнения договорных обязательств в виду наступления обстоятельств непреодолимой силы, обязана незамедлительно</w:t>
      </w:r>
      <w:r w:rsidR="00043175">
        <w:rPr>
          <w:sz w:val="22"/>
          <w:szCs w:val="22"/>
        </w:rPr>
        <w:t>,</w:t>
      </w:r>
      <w:r w:rsidRPr="00C012FE">
        <w:rPr>
          <w:sz w:val="22"/>
          <w:szCs w:val="22"/>
        </w:rPr>
        <w:t xml:space="preserve"> с момента их наступления или с того момента, когда соответствующей стороне стало или должно было </w:t>
      </w:r>
      <w:r w:rsidR="00043175">
        <w:rPr>
          <w:sz w:val="22"/>
          <w:szCs w:val="22"/>
        </w:rPr>
        <w:t>бы</w:t>
      </w:r>
      <w:r w:rsidRPr="00C012FE">
        <w:rPr>
          <w:sz w:val="22"/>
          <w:szCs w:val="22"/>
        </w:rPr>
        <w:t>ть известно об их наступлении, в письменной форме известить другую сторону о наступлении и прекращении таких обстоятельств. Несвоевременное извещение об обстоятельствах непреодолимой силы лишает соответствующую сторону права ссыл</w:t>
      </w:r>
      <w:r w:rsidR="00043175">
        <w:rPr>
          <w:sz w:val="22"/>
          <w:szCs w:val="22"/>
        </w:rPr>
        <w:t>аться</w:t>
      </w:r>
      <w:r w:rsidRPr="00C012FE">
        <w:rPr>
          <w:sz w:val="22"/>
          <w:szCs w:val="22"/>
        </w:rPr>
        <w:t xml:space="preserve"> на них в будущем, как на основании для освобождения от исполнения своих обязательств по данному Договору.</w:t>
      </w:r>
    </w:p>
    <w:p w:rsidR="007A5D4D" w:rsidRPr="00C012FE" w:rsidRDefault="007A5D4D" w:rsidP="00C012FE">
      <w:pPr>
        <w:jc w:val="both"/>
        <w:rPr>
          <w:sz w:val="22"/>
          <w:szCs w:val="22"/>
        </w:rPr>
      </w:pPr>
      <w:r w:rsidRPr="00C012FE">
        <w:rPr>
          <w:sz w:val="22"/>
          <w:szCs w:val="22"/>
        </w:rPr>
        <w:t>6.3. Если вышеуказанные обстоятельства будут длиться более 6 месяцев, то каждая из с</w:t>
      </w:r>
      <w:r w:rsidR="00043175">
        <w:rPr>
          <w:sz w:val="22"/>
          <w:szCs w:val="22"/>
        </w:rPr>
        <w:t>торон</w:t>
      </w:r>
      <w:r w:rsidRPr="00C012FE">
        <w:rPr>
          <w:sz w:val="22"/>
          <w:szCs w:val="22"/>
        </w:rPr>
        <w:t xml:space="preserve"> вправе расторгнуть Договор, в этом случае ни одна из сторон не будет иметь права потребовать от другой стороны возмещения возможных убытков, связанных с указанными обстоятельствами.</w:t>
      </w:r>
    </w:p>
    <w:p w:rsidR="007A5D4D" w:rsidRPr="00C012FE" w:rsidRDefault="007A5D4D" w:rsidP="00C012FE">
      <w:pPr>
        <w:pStyle w:val="2"/>
        <w:jc w:val="both"/>
        <w:rPr>
          <w:b/>
          <w:bCs/>
          <w:szCs w:val="22"/>
        </w:rPr>
      </w:pPr>
    </w:p>
    <w:p w:rsidR="007A5D4D" w:rsidRPr="00C012FE" w:rsidRDefault="007A5D4D" w:rsidP="00C012FE">
      <w:pPr>
        <w:widowControl w:val="0"/>
        <w:snapToGrid w:val="0"/>
        <w:jc w:val="center"/>
        <w:rPr>
          <w:b/>
          <w:sz w:val="22"/>
          <w:szCs w:val="22"/>
        </w:rPr>
      </w:pPr>
      <w:r w:rsidRPr="00C012FE">
        <w:rPr>
          <w:b/>
          <w:sz w:val="22"/>
          <w:szCs w:val="22"/>
        </w:rPr>
        <w:t>7.  ПОРЯДОК РАЗРЕШЕНИЯ СПОРОВ</w:t>
      </w:r>
    </w:p>
    <w:p w:rsidR="007A5D4D" w:rsidRPr="00C012FE" w:rsidRDefault="007A5D4D" w:rsidP="00C012FE">
      <w:pPr>
        <w:widowControl w:val="0"/>
        <w:snapToGrid w:val="0"/>
        <w:jc w:val="both"/>
        <w:rPr>
          <w:b/>
          <w:sz w:val="22"/>
          <w:szCs w:val="22"/>
        </w:rPr>
      </w:pPr>
    </w:p>
    <w:p w:rsidR="007A5D4D" w:rsidRPr="00C012FE" w:rsidRDefault="007A5D4D" w:rsidP="00C012FE">
      <w:pPr>
        <w:widowControl w:val="0"/>
        <w:snapToGrid w:val="0"/>
        <w:jc w:val="both"/>
        <w:rPr>
          <w:b/>
          <w:sz w:val="22"/>
          <w:szCs w:val="22"/>
        </w:rPr>
      </w:pPr>
      <w:r w:rsidRPr="00C012FE">
        <w:rPr>
          <w:sz w:val="22"/>
          <w:szCs w:val="22"/>
        </w:rPr>
        <w:t>7.1. В случае возникновения споров и разногласий по настоящему договору или в связи с ним, стороны примут меры к урегулированию их путем переговоров. Если согласие не будет достигнуто, спор подлежит рассмотрению в Арбитражном суде г. Москвы.</w:t>
      </w:r>
      <w:r w:rsidR="00043175">
        <w:rPr>
          <w:sz w:val="22"/>
          <w:szCs w:val="22"/>
        </w:rPr>
        <w:t xml:space="preserve"> Претензионный порядок обязателен и составляет 15 календарных дней с момента направления претензии.</w:t>
      </w:r>
    </w:p>
    <w:p w:rsidR="007A5D4D" w:rsidRPr="00C012FE" w:rsidRDefault="007A5D4D" w:rsidP="00C012FE">
      <w:pPr>
        <w:pStyle w:val="2"/>
        <w:jc w:val="both"/>
        <w:rPr>
          <w:b/>
          <w:bCs/>
          <w:szCs w:val="22"/>
        </w:rPr>
      </w:pPr>
    </w:p>
    <w:p w:rsidR="007A5D4D" w:rsidRPr="00C012FE" w:rsidRDefault="007A5D4D" w:rsidP="00C012FE">
      <w:pPr>
        <w:widowControl w:val="0"/>
        <w:snapToGrid w:val="0"/>
        <w:jc w:val="center"/>
        <w:rPr>
          <w:b/>
          <w:sz w:val="22"/>
          <w:szCs w:val="22"/>
        </w:rPr>
      </w:pPr>
      <w:r w:rsidRPr="00C012FE">
        <w:rPr>
          <w:b/>
          <w:sz w:val="22"/>
          <w:szCs w:val="22"/>
        </w:rPr>
        <w:t>8.  ДОПОЛНИТЕЛЬНЫЕ УСЛОВИЯ</w:t>
      </w:r>
    </w:p>
    <w:p w:rsidR="007A5D4D" w:rsidRPr="00C012FE" w:rsidRDefault="007A5D4D" w:rsidP="00C012FE">
      <w:pPr>
        <w:widowControl w:val="0"/>
        <w:snapToGrid w:val="0"/>
        <w:jc w:val="both"/>
        <w:rPr>
          <w:b/>
          <w:sz w:val="22"/>
          <w:szCs w:val="22"/>
        </w:rPr>
      </w:pPr>
    </w:p>
    <w:p w:rsidR="007A5D4D" w:rsidRPr="00C012FE" w:rsidRDefault="007A5D4D" w:rsidP="00C012FE">
      <w:pPr>
        <w:widowControl w:val="0"/>
        <w:snapToGrid w:val="0"/>
        <w:jc w:val="both"/>
        <w:rPr>
          <w:b/>
          <w:sz w:val="22"/>
          <w:szCs w:val="22"/>
        </w:rPr>
      </w:pPr>
      <w:r w:rsidRPr="00C012FE">
        <w:rPr>
          <w:sz w:val="22"/>
          <w:szCs w:val="22"/>
        </w:rPr>
        <w:t xml:space="preserve">8.1. Вся предоставляемая сторонами по настоящему договору друг другу финансовая, коммерческая и иная информация считается конфиденциальной. Стороны принимают все необходимые меры против разглашения ее третьим лицам. </w:t>
      </w:r>
    </w:p>
    <w:p w:rsidR="007A5D4D" w:rsidRPr="00C012FE" w:rsidRDefault="007A5D4D" w:rsidP="00C012FE">
      <w:pPr>
        <w:pStyle w:val="2"/>
        <w:jc w:val="both"/>
        <w:rPr>
          <w:b/>
          <w:bCs/>
          <w:szCs w:val="22"/>
        </w:rPr>
      </w:pPr>
    </w:p>
    <w:p w:rsidR="007A5D4D" w:rsidRPr="00C012FE" w:rsidRDefault="007A5D4D" w:rsidP="00C012FE">
      <w:pPr>
        <w:widowControl w:val="0"/>
        <w:snapToGrid w:val="0"/>
        <w:jc w:val="center"/>
        <w:rPr>
          <w:b/>
          <w:sz w:val="22"/>
          <w:szCs w:val="22"/>
        </w:rPr>
      </w:pPr>
      <w:r w:rsidRPr="00C012FE">
        <w:rPr>
          <w:b/>
          <w:sz w:val="22"/>
          <w:szCs w:val="22"/>
        </w:rPr>
        <w:t>9. СРОК  ДЕЙСТВИЯ  ДОГОВОРА</w:t>
      </w:r>
    </w:p>
    <w:p w:rsidR="007A5D4D" w:rsidRPr="00C012FE" w:rsidRDefault="007A5D4D" w:rsidP="00C012FE">
      <w:pPr>
        <w:widowControl w:val="0"/>
        <w:snapToGrid w:val="0"/>
        <w:jc w:val="both"/>
        <w:rPr>
          <w:b/>
          <w:sz w:val="22"/>
          <w:szCs w:val="22"/>
        </w:rPr>
      </w:pPr>
    </w:p>
    <w:p w:rsidR="007A5D4D" w:rsidRPr="00C012FE" w:rsidRDefault="007A5D4D" w:rsidP="00C012FE">
      <w:pPr>
        <w:widowControl w:val="0"/>
        <w:snapToGrid w:val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 xml:space="preserve">9.1. Настоящий договор вступает в силу с момента его подписания </w:t>
      </w:r>
      <w:r w:rsidR="00871935">
        <w:rPr>
          <w:sz w:val="22"/>
          <w:szCs w:val="22"/>
        </w:rPr>
        <w:t>и действует до «31» декабря 2017</w:t>
      </w:r>
      <w:r w:rsidRPr="00C012FE">
        <w:rPr>
          <w:sz w:val="22"/>
          <w:szCs w:val="22"/>
        </w:rPr>
        <w:t xml:space="preserve"> года.</w:t>
      </w:r>
    </w:p>
    <w:p w:rsidR="007A5D4D" w:rsidRPr="00C012FE" w:rsidRDefault="007A5D4D" w:rsidP="00C012FE">
      <w:pPr>
        <w:widowControl w:val="0"/>
        <w:snapToGrid w:val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>9.2. Договор считается пр</w:t>
      </w:r>
      <w:r w:rsidR="00043175">
        <w:rPr>
          <w:sz w:val="22"/>
          <w:szCs w:val="22"/>
        </w:rPr>
        <w:t xml:space="preserve">олонгированным </w:t>
      </w:r>
      <w:bookmarkStart w:id="0" w:name="_GoBack"/>
      <w:bookmarkEnd w:id="0"/>
      <w:r w:rsidR="00043175">
        <w:rPr>
          <w:sz w:val="22"/>
          <w:szCs w:val="22"/>
        </w:rPr>
        <w:t>на следующий календарный год</w:t>
      </w:r>
      <w:r w:rsidRPr="00C012FE">
        <w:rPr>
          <w:sz w:val="22"/>
          <w:szCs w:val="22"/>
        </w:rPr>
        <w:t xml:space="preserve">, если ни одна из сторон не заявит в письменном виде </w:t>
      </w:r>
      <w:r w:rsidR="00043175">
        <w:rPr>
          <w:sz w:val="22"/>
          <w:szCs w:val="22"/>
        </w:rPr>
        <w:t>возражения против этого не менее</w:t>
      </w:r>
      <w:proofErr w:type="gramStart"/>
      <w:r w:rsidR="00043175">
        <w:rPr>
          <w:sz w:val="22"/>
          <w:szCs w:val="22"/>
        </w:rPr>
        <w:t>,</w:t>
      </w:r>
      <w:proofErr w:type="gramEnd"/>
      <w:r w:rsidR="00043175">
        <w:rPr>
          <w:sz w:val="22"/>
          <w:szCs w:val="22"/>
        </w:rPr>
        <w:t xml:space="preserve"> чем</w:t>
      </w:r>
      <w:r w:rsidRPr="00C012FE">
        <w:rPr>
          <w:sz w:val="22"/>
          <w:szCs w:val="22"/>
        </w:rPr>
        <w:t xml:space="preserve"> за 10 (десять) календарных дней до окончания срока его действия.</w:t>
      </w:r>
    </w:p>
    <w:p w:rsidR="007A5D4D" w:rsidRPr="00C012FE" w:rsidRDefault="007A5D4D" w:rsidP="00C012FE">
      <w:pPr>
        <w:widowControl w:val="0"/>
        <w:snapToGrid w:val="0"/>
        <w:jc w:val="both"/>
        <w:rPr>
          <w:sz w:val="22"/>
          <w:szCs w:val="22"/>
        </w:rPr>
      </w:pPr>
      <w:r w:rsidRPr="00C012FE">
        <w:rPr>
          <w:sz w:val="22"/>
          <w:szCs w:val="22"/>
        </w:rPr>
        <w:t xml:space="preserve">9.3. Каждая из сторон вправе, без объяснения причин, отказаться от настоящего Договора. Сторона, по инициативе которой расторгается Договор, уведомляет в письменном виде другую сторону о своем намерении. Договор считается расторгнутым через 10 (десять) дней после отправки такого уведомления. Так же </w:t>
      </w:r>
      <w:proofErr w:type="gramStart"/>
      <w:r w:rsidRPr="00C012FE">
        <w:rPr>
          <w:sz w:val="22"/>
          <w:szCs w:val="22"/>
        </w:rPr>
        <w:t>Договор</w:t>
      </w:r>
      <w:proofErr w:type="gramEnd"/>
      <w:r w:rsidRPr="00C012FE">
        <w:rPr>
          <w:sz w:val="22"/>
          <w:szCs w:val="22"/>
        </w:rPr>
        <w:t xml:space="preserve"> может быть расторгнут и по другим основаниям, предусмотренным действующим законодательством РФ.</w:t>
      </w:r>
    </w:p>
    <w:p w:rsidR="007A5D4D" w:rsidRPr="00C012FE" w:rsidRDefault="007A5D4D" w:rsidP="00C012FE">
      <w:pPr>
        <w:pStyle w:val="2"/>
        <w:jc w:val="both"/>
        <w:rPr>
          <w:szCs w:val="22"/>
        </w:rPr>
      </w:pPr>
      <w:r w:rsidRPr="00C012FE">
        <w:rPr>
          <w:szCs w:val="22"/>
        </w:rPr>
        <w:t>9.4. В случае расторжения Договора по основаниям, изложенным в п.9.3</w:t>
      </w:r>
      <w:r w:rsidR="00043175">
        <w:rPr>
          <w:szCs w:val="22"/>
        </w:rPr>
        <w:t xml:space="preserve"> Договора</w:t>
      </w:r>
      <w:r w:rsidRPr="00C012FE">
        <w:rPr>
          <w:szCs w:val="22"/>
        </w:rPr>
        <w:t>, Стороны обязаны рассчитаться по своим обязательствам, возникшим до дня расторжения настоящего Договора.</w:t>
      </w:r>
    </w:p>
    <w:p w:rsidR="007A5D4D" w:rsidRPr="00C012FE" w:rsidRDefault="007A5D4D" w:rsidP="00C012FE">
      <w:pPr>
        <w:widowControl w:val="0"/>
        <w:snapToGrid w:val="0"/>
        <w:jc w:val="both"/>
        <w:rPr>
          <w:b/>
          <w:sz w:val="22"/>
          <w:szCs w:val="22"/>
        </w:rPr>
      </w:pPr>
      <w:r w:rsidRPr="00C012FE">
        <w:rPr>
          <w:sz w:val="22"/>
          <w:szCs w:val="22"/>
        </w:rPr>
        <w:t xml:space="preserve">9.5. Все изменения и дополнения к настоящему Договору </w:t>
      </w:r>
      <w:r w:rsidR="00043175">
        <w:rPr>
          <w:sz w:val="22"/>
          <w:szCs w:val="22"/>
        </w:rPr>
        <w:t>оформляются</w:t>
      </w:r>
      <w:r w:rsidRPr="00C012FE">
        <w:rPr>
          <w:sz w:val="22"/>
          <w:szCs w:val="22"/>
        </w:rPr>
        <w:t xml:space="preserve"> в письменной форме после взаимного согласования сторон, подписываются уполномоченными на то лицами и являются его неотъемлемой частью</w:t>
      </w:r>
      <w:r w:rsidR="00043175">
        <w:rPr>
          <w:sz w:val="22"/>
          <w:szCs w:val="22"/>
        </w:rPr>
        <w:t xml:space="preserve"> Договора</w:t>
      </w:r>
      <w:r w:rsidRPr="00C012FE">
        <w:rPr>
          <w:sz w:val="22"/>
          <w:szCs w:val="22"/>
        </w:rPr>
        <w:t>.</w:t>
      </w:r>
    </w:p>
    <w:p w:rsidR="007A5D4D" w:rsidRPr="00C012FE" w:rsidRDefault="007A5D4D" w:rsidP="00C012FE">
      <w:pPr>
        <w:pStyle w:val="2"/>
        <w:jc w:val="both"/>
        <w:rPr>
          <w:b/>
          <w:bCs/>
          <w:szCs w:val="22"/>
        </w:rPr>
      </w:pPr>
    </w:p>
    <w:p w:rsidR="007A5D4D" w:rsidRPr="00C012FE" w:rsidRDefault="007A5D4D" w:rsidP="00C012FE">
      <w:pPr>
        <w:jc w:val="center"/>
        <w:rPr>
          <w:b/>
          <w:bCs/>
          <w:sz w:val="22"/>
          <w:szCs w:val="22"/>
        </w:rPr>
      </w:pPr>
      <w:r w:rsidRPr="00C012FE">
        <w:rPr>
          <w:b/>
          <w:bCs/>
          <w:sz w:val="22"/>
          <w:szCs w:val="22"/>
        </w:rPr>
        <w:t>10. ЗАКЛЮЧИТЕЛЬНЫЕ ПОЛОЖЕНИЯ.</w:t>
      </w:r>
    </w:p>
    <w:p w:rsidR="007A5D4D" w:rsidRPr="00C012FE" w:rsidRDefault="007A5D4D" w:rsidP="00C012FE">
      <w:pPr>
        <w:ind w:firstLine="567"/>
        <w:jc w:val="both"/>
        <w:rPr>
          <w:b/>
          <w:bCs/>
          <w:sz w:val="22"/>
          <w:szCs w:val="22"/>
        </w:rPr>
      </w:pPr>
    </w:p>
    <w:p w:rsidR="007A5D4D" w:rsidRPr="00C012FE" w:rsidRDefault="007A5D4D" w:rsidP="00C012FE">
      <w:pPr>
        <w:jc w:val="both"/>
        <w:rPr>
          <w:bCs/>
          <w:sz w:val="22"/>
          <w:szCs w:val="22"/>
        </w:rPr>
      </w:pPr>
      <w:r w:rsidRPr="00C012FE">
        <w:rPr>
          <w:bCs/>
          <w:sz w:val="22"/>
          <w:szCs w:val="22"/>
        </w:rPr>
        <w:t>10.1. Любые изменения и дополнения к данному договору являются действительными, если они совершены в простой письменной форме. Документы, переданные при помощи факса</w:t>
      </w:r>
      <w:r w:rsidR="00043175">
        <w:rPr>
          <w:bCs/>
          <w:sz w:val="22"/>
          <w:szCs w:val="22"/>
        </w:rPr>
        <w:t xml:space="preserve"> или по электронной почте</w:t>
      </w:r>
      <w:r w:rsidRPr="00C012FE">
        <w:rPr>
          <w:bCs/>
          <w:sz w:val="22"/>
          <w:szCs w:val="22"/>
        </w:rPr>
        <w:t>, обладают юридической силой. Для целей доказательства датой одностороннего факсового документа (или датой передачи такого документа) является дата, указанная в распечатке факсовой строки. Оригиналы документов, переданные при помощи факса</w:t>
      </w:r>
      <w:r w:rsidR="00043175">
        <w:rPr>
          <w:bCs/>
          <w:sz w:val="22"/>
          <w:szCs w:val="22"/>
        </w:rPr>
        <w:t xml:space="preserve"> или электронной почте</w:t>
      </w:r>
      <w:r w:rsidRPr="00C012FE">
        <w:rPr>
          <w:bCs/>
          <w:sz w:val="22"/>
          <w:szCs w:val="22"/>
        </w:rPr>
        <w:t>, при необходимости могут быть представлены сторонами.</w:t>
      </w:r>
    </w:p>
    <w:p w:rsidR="007A5D4D" w:rsidRPr="00C012FE" w:rsidRDefault="007A5D4D" w:rsidP="00C012FE">
      <w:pPr>
        <w:jc w:val="both"/>
        <w:rPr>
          <w:bCs/>
          <w:sz w:val="22"/>
          <w:szCs w:val="22"/>
        </w:rPr>
      </w:pPr>
      <w:r w:rsidRPr="00C012FE">
        <w:rPr>
          <w:bCs/>
          <w:sz w:val="22"/>
          <w:szCs w:val="22"/>
        </w:rPr>
        <w:t>10.2. Если одно или несколько положений данного договора полностью или частично утратят свою силу, или если в данном либо в ином, заключенном сторонами договора дополнительном соглашении, обнаружатся упущения, то это не затронет действительности других положений настоящего договора. Возможные изменения в договор могут быть внесены только по соглашению сторон.</w:t>
      </w:r>
    </w:p>
    <w:p w:rsidR="007A5D4D" w:rsidRPr="00C012FE" w:rsidRDefault="001600AF" w:rsidP="00C012FE">
      <w:pPr>
        <w:jc w:val="both"/>
        <w:rPr>
          <w:bCs/>
          <w:sz w:val="22"/>
          <w:szCs w:val="22"/>
        </w:rPr>
      </w:pPr>
      <w:r w:rsidRPr="00C012FE">
        <w:rPr>
          <w:bCs/>
          <w:sz w:val="22"/>
          <w:szCs w:val="22"/>
        </w:rPr>
        <w:lastRenderedPageBreak/>
        <w:t>10</w:t>
      </w:r>
      <w:r w:rsidR="007A5D4D" w:rsidRPr="00C012FE">
        <w:rPr>
          <w:bCs/>
          <w:sz w:val="22"/>
          <w:szCs w:val="22"/>
        </w:rPr>
        <w:t>.3. Настоящий договор составлен в двух идентичных экземплярах, по одному экземпляру для каждой из сторон, которые имеют одинаковую юридическую силу. Каждая из сторон получает соответственно один оригинальный экземпляр договора.</w:t>
      </w:r>
    </w:p>
    <w:p w:rsidR="007A5D4D" w:rsidRPr="00C012FE" w:rsidRDefault="001600AF" w:rsidP="00C012FE">
      <w:pPr>
        <w:jc w:val="both"/>
        <w:rPr>
          <w:bCs/>
          <w:sz w:val="22"/>
          <w:szCs w:val="22"/>
        </w:rPr>
      </w:pPr>
      <w:r w:rsidRPr="00C012FE">
        <w:rPr>
          <w:bCs/>
          <w:sz w:val="22"/>
          <w:szCs w:val="22"/>
        </w:rPr>
        <w:t>10</w:t>
      </w:r>
      <w:r w:rsidR="007A5D4D" w:rsidRPr="00C012FE">
        <w:rPr>
          <w:bCs/>
          <w:sz w:val="22"/>
          <w:szCs w:val="22"/>
        </w:rPr>
        <w:t>.4. Все приложения, которые указаны в настоящем договоре, считаются неотъемлемыми частями настоящего договора. Изменения и дополнения являются действительными, если они совершены в письменной форме.</w:t>
      </w:r>
    </w:p>
    <w:p w:rsidR="00221C08" w:rsidRPr="00C012FE" w:rsidRDefault="00221C08" w:rsidP="00C012FE">
      <w:pPr>
        <w:pStyle w:val="2"/>
        <w:jc w:val="both"/>
        <w:rPr>
          <w:szCs w:val="22"/>
        </w:rPr>
      </w:pPr>
    </w:p>
    <w:p w:rsidR="002D64D9" w:rsidRPr="00C012FE" w:rsidRDefault="00C012FE" w:rsidP="00C012FE">
      <w:pPr>
        <w:pStyle w:val="2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11. </w:t>
      </w:r>
      <w:r w:rsidR="00221C08" w:rsidRPr="00C012FE">
        <w:rPr>
          <w:b/>
          <w:bCs/>
          <w:szCs w:val="22"/>
        </w:rPr>
        <w:t>РЕКВИЗИТЫ</w:t>
      </w:r>
    </w:p>
    <w:p w:rsidR="00221C08" w:rsidRPr="00C012FE" w:rsidRDefault="00221C08" w:rsidP="00C012FE">
      <w:pPr>
        <w:pStyle w:val="2"/>
        <w:jc w:val="both"/>
        <w:rPr>
          <w:b/>
          <w:bCs/>
          <w:szCs w:val="22"/>
        </w:rPr>
      </w:pPr>
    </w:p>
    <w:tbl>
      <w:tblPr>
        <w:tblW w:w="9948" w:type="dxa"/>
        <w:tblInd w:w="-284" w:type="dxa"/>
        <w:tblLook w:val="0000" w:firstRow="0" w:lastRow="0" w:firstColumn="0" w:lastColumn="0" w:noHBand="0" w:noVBand="0"/>
      </w:tblPr>
      <w:tblGrid>
        <w:gridCol w:w="4618"/>
        <w:gridCol w:w="5330"/>
      </w:tblGrid>
      <w:tr w:rsidR="00221C08" w:rsidRPr="00C012FE" w:rsidTr="00676C22">
        <w:trPr>
          <w:trHeight w:hRule="exact" w:val="587"/>
        </w:trPr>
        <w:tc>
          <w:tcPr>
            <w:tcW w:w="4618" w:type="dxa"/>
            <w:tcBorders>
              <w:bottom w:val="single" w:sz="4" w:space="0" w:color="auto"/>
            </w:tcBorders>
          </w:tcPr>
          <w:p w:rsidR="00221C08" w:rsidRPr="00C012FE" w:rsidRDefault="00221C08" w:rsidP="00C012FE">
            <w:pPr>
              <w:pStyle w:val="a3"/>
              <w:suppressAutoHyphens/>
              <w:ind w:left="252"/>
              <w:jc w:val="both"/>
              <w:rPr>
                <w:b/>
                <w:szCs w:val="22"/>
                <w:u w:val="single"/>
              </w:rPr>
            </w:pPr>
            <w:r w:rsidRPr="00C012FE">
              <w:rPr>
                <w:b/>
                <w:sz w:val="22"/>
                <w:szCs w:val="22"/>
                <w:u w:val="single"/>
              </w:rPr>
              <w:t>«ЗАКАЗЧИК»:</w:t>
            </w:r>
          </w:p>
          <w:p w:rsidR="00221C08" w:rsidRPr="00C012FE" w:rsidRDefault="00221C08" w:rsidP="00C012FE">
            <w:pPr>
              <w:pStyle w:val="a3"/>
              <w:suppressAutoHyphens/>
              <w:ind w:left="252"/>
              <w:jc w:val="both"/>
              <w:rPr>
                <w:b/>
                <w:szCs w:val="22"/>
                <w:u w:val="single"/>
              </w:rPr>
            </w:pPr>
          </w:p>
          <w:p w:rsidR="00221C08" w:rsidRPr="00C012FE" w:rsidRDefault="00221C08" w:rsidP="00C012FE">
            <w:pPr>
              <w:pStyle w:val="a3"/>
              <w:suppressAutoHyphens/>
              <w:ind w:left="252"/>
              <w:jc w:val="both"/>
              <w:rPr>
                <w:b/>
                <w:szCs w:val="22"/>
                <w:u w:val="single"/>
              </w:rPr>
            </w:pP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:rsidR="00221C08" w:rsidRPr="00C012FE" w:rsidRDefault="00221C08" w:rsidP="00C012FE">
            <w:pPr>
              <w:pStyle w:val="a3"/>
              <w:suppressAutoHyphens/>
              <w:ind w:left="612"/>
              <w:jc w:val="both"/>
              <w:rPr>
                <w:b/>
                <w:szCs w:val="22"/>
                <w:u w:val="single"/>
              </w:rPr>
            </w:pPr>
            <w:r w:rsidRPr="00C012FE">
              <w:rPr>
                <w:b/>
                <w:sz w:val="22"/>
                <w:szCs w:val="22"/>
                <w:u w:val="single"/>
              </w:rPr>
              <w:t>«ИСПОЛНИТЕЛЬ»:</w:t>
            </w:r>
          </w:p>
        </w:tc>
      </w:tr>
      <w:tr w:rsidR="00221C08" w:rsidRPr="00C012FE" w:rsidTr="00676C22">
        <w:trPr>
          <w:trHeight w:val="3342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35" w:rsidRPr="00C012FE" w:rsidRDefault="00871935" w:rsidP="00871935">
            <w:pPr>
              <w:jc w:val="both"/>
            </w:pPr>
            <w:r w:rsidRPr="00C012FE">
              <w:rPr>
                <w:sz w:val="22"/>
                <w:szCs w:val="22"/>
              </w:rPr>
              <w:t>ООО «_______</w:t>
            </w:r>
            <w:r w:rsidR="00DC021B">
              <w:rPr>
                <w:sz w:val="22"/>
                <w:szCs w:val="22"/>
              </w:rPr>
              <w:t>__________</w:t>
            </w:r>
            <w:r w:rsidRPr="00C012FE">
              <w:rPr>
                <w:sz w:val="22"/>
                <w:szCs w:val="22"/>
              </w:rPr>
              <w:t>_»</w:t>
            </w:r>
          </w:p>
          <w:p w:rsidR="00871935" w:rsidRPr="00C012FE" w:rsidRDefault="00871935" w:rsidP="00871935">
            <w:pPr>
              <w:jc w:val="both"/>
            </w:pPr>
          </w:p>
          <w:p w:rsidR="00871935" w:rsidRPr="00C012FE" w:rsidRDefault="00871935" w:rsidP="00871935">
            <w:pPr>
              <w:jc w:val="both"/>
            </w:pPr>
            <w:r w:rsidRPr="00C012FE">
              <w:rPr>
                <w:sz w:val="22"/>
                <w:szCs w:val="22"/>
              </w:rPr>
              <w:t>ИНН/КПП __________/__________</w:t>
            </w:r>
          </w:p>
          <w:p w:rsidR="00871935" w:rsidRPr="00C012FE" w:rsidRDefault="00871935" w:rsidP="00871935">
            <w:pPr>
              <w:jc w:val="both"/>
            </w:pPr>
            <w:r w:rsidRPr="00C012FE">
              <w:rPr>
                <w:sz w:val="22"/>
                <w:szCs w:val="22"/>
              </w:rPr>
              <w:t>Юр. адрес: __________________________</w:t>
            </w:r>
          </w:p>
          <w:p w:rsidR="00871935" w:rsidRPr="00C012FE" w:rsidRDefault="00871935" w:rsidP="00871935">
            <w:pPr>
              <w:jc w:val="both"/>
            </w:pPr>
            <w:r w:rsidRPr="00C012FE">
              <w:rPr>
                <w:sz w:val="22"/>
                <w:szCs w:val="22"/>
              </w:rPr>
              <w:t>Факт</w:t>
            </w:r>
            <w:proofErr w:type="gramStart"/>
            <w:r w:rsidRPr="00C012FE">
              <w:rPr>
                <w:sz w:val="22"/>
                <w:szCs w:val="22"/>
              </w:rPr>
              <w:t>.а</w:t>
            </w:r>
            <w:proofErr w:type="gramEnd"/>
            <w:r w:rsidRPr="00C012FE">
              <w:rPr>
                <w:sz w:val="22"/>
                <w:szCs w:val="22"/>
              </w:rPr>
              <w:t>дрес: ____________________</w:t>
            </w:r>
          </w:p>
          <w:p w:rsidR="00871935" w:rsidRPr="00C012FE" w:rsidRDefault="00871935" w:rsidP="00871935">
            <w:pPr>
              <w:jc w:val="both"/>
            </w:pPr>
            <w:proofErr w:type="gramStart"/>
            <w:r w:rsidRPr="00C012FE">
              <w:rPr>
                <w:sz w:val="22"/>
                <w:szCs w:val="22"/>
              </w:rPr>
              <w:t>Р</w:t>
            </w:r>
            <w:proofErr w:type="gramEnd"/>
            <w:r w:rsidRPr="00C012FE">
              <w:rPr>
                <w:sz w:val="22"/>
                <w:szCs w:val="22"/>
              </w:rPr>
              <w:t>/с _______________________</w:t>
            </w:r>
          </w:p>
          <w:p w:rsidR="00871935" w:rsidRPr="00C012FE" w:rsidRDefault="00871935" w:rsidP="00871935">
            <w:pPr>
              <w:jc w:val="both"/>
            </w:pPr>
            <w:r w:rsidRPr="00C012FE">
              <w:rPr>
                <w:sz w:val="22"/>
                <w:szCs w:val="22"/>
              </w:rPr>
              <w:t>В ___________________________</w:t>
            </w:r>
          </w:p>
          <w:p w:rsidR="00871935" w:rsidRPr="00C012FE" w:rsidRDefault="00871935" w:rsidP="00871935">
            <w:pPr>
              <w:jc w:val="both"/>
            </w:pPr>
            <w:r w:rsidRPr="00C012FE">
              <w:rPr>
                <w:sz w:val="22"/>
                <w:szCs w:val="22"/>
              </w:rPr>
              <w:t>К/с _________________________</w:t>
            </w:r>
          </w:p>
          <w:p w:rsidR="00871935" w:rsidRPr="00C012FE" w:rsidRDefault="00871935" w:rsidP="00871935">
            <w:pPr>
              <w:jc w:val="both"/>
            </w:pPr>
            <w:r w:rsidRPr="00C012FE">
              <w:rPr>
                <w:sz w:val="22"/>
                <w:szCs w:val="22"/>
              </w:rPr>
              <w:t>БИК ____________</w:t>
            </w:r>
          </w:p>
          <w:p w:rsidR="00871935" w:rsidRPr="00C012FE" w:rsidRDefault="00871935" w:rsidP="00871935">
            <w:pPr>
              <w:jc w:val="both"/>
            </w:pPr>
            <w:r w:rsidRPr="00C012FE">
              <w:rPr>
                <w:sz w:val="22"/>
                <w:szCs w:val="22"/>
              </w:rPr>
              <w:t>ОГРН _____________</w:t>
            </w:r>
          </w:p>
          <w:p w:rsidR="004A6580" w:rsidRPr="00C012FE" w:rsidRDefault="004A6580" w:rsidP="00C012FE">
            <w:pPr>
              <w:jc w:val="both"/>
              <w:rPr>
                <w:b/>
              </w:rPr>
            </w:pPr>
          </w:p>
          <w:p w:rsidR="00676C22" w:rsidRPr="00C012FE" w:rsidRDefault="00676C22" w:rsidP="00C012FE">
            <w:pPr>
              <w:pStyle w:val="2"/>
              <w:jc w:val="both"/>
              <w:rPr>
                <w:b/>
                <w:bCs/>
                <w:u w:val="single"/>
              </w:rPr>
            </w:pPr>
          </w:p>
          <w:p w:rsidR="00676C22" w:rsidRPr="00C012FE" w:rsidRDefault="00494525" w:rsidP="00C012FE">
            <w:pPr>
              <w:jc w:val="both"/>
            </w:pPr>
            <w:r w:rsidRPr="00C012FE">
              <w:rPr>
                <w:sz w:val="22"/>
                <w:szCs w:val="22"/>
              </w:rPr>
              <w:t xml:space="preserve">Генеральный  </w:t>
            </w:r>
            <w:r w:rsidR="00676C22" w:rsidRPr="00C012FE">
              <w:rPr>
                <w:sz w:val="22"/>
                <w:szCs w:val="22"/>
              </w:rPr>
              <w:t>директор:</w:t>
            </w:r>
          </w:p>
          <w:p w:rsidR="00676C22" w:rsidRPr="00C012FE" w:rsidRDefault="00676C22" w:rsidP="00C012FE">
            <w:pPr>
              <w:jc w:val="both"/>
            </w:pPr>
          </w:p>
          <w:p w:rsidR="00221C08" w:rsidRPr="00C012FE" w:rsidRDefault="00676C22" w:rsidP="00871935">
            <w:pPr>
              <w:jc w:val="both"/>
            </w:pPr>
            <w:r w:rsidRPr="00C012FE">
              <w:rPr>
                <w:b/>
                <w:bCs/>
                <w:sz w:val="22"/>
                <w:szCs w:val="22"/>
              </w:rPr>
              <w:t>_______________________ /</w:t>
            </w:r>
            <w:r w:rsidR="00871935">
              <w:rPr>
                <w:b/>
                <w:sz w:val="22"/>
                <w:szCs w:val="22"/>
                <w:u w:val="single"/>
              </w:rPr>
              <w:t>_________</w:t>
            </w:r>
            <w:r w:rsidRPr="00C012FE">
              <w:rPr>
                <w:b/>
                <w:sz w:val="22"/>
                <w:szCs w:val="22"/>
                <w:u w:val="single"/>
              </w:rPr>
              <w:t xml:space="preserve"> /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A" w:rsidRPr="00464A4E" w:rsidRDefault="0023022C" w:rsidP="00C012FE">
            <w:pPr>
              <w:jc w:val="both"/>
            </w:pPr>
            <w:r w:rsidRPr="00464A4E">
              <w:rPr>
                <w:sz w:val="22"/>
                <w:szCs w:val="22"/>
              </w:rPr>
              <w:t>ООО «</w:t>
            </w:r>
            <w:r w:rsidR="00DC021B">
              <w:rPr>
                <w:sz w:val="22"/>
                <w:szCs w:val="22"/>
              </w:rPr>
              <w:t>_____________________</w:t>
            </w:r>
            <w:r w:rsidRPr="00464A4E">
              <w:rPr>
                <w:sz w:val="22"/>
                <w:szCs w:val="22"/>
              </w:rPr>
              <w:t>»</w:t>
            </w:r>
          </w:p>
          <w:p w:rsidR="0058204A" w:rsidRPr="00464A4E" w:rsidRDefault="0058204A" w:rsidP="00C012FE">
            <w:pPr>
              <w:jc w:val="both"/>
            </w:pPr>
          </w:p>
          <w:p w:rsidR="0058204A" w:rsidRPr="00464A4E" w:rsidRDefault="0023022C" w:rsidP="00C012FE">
            <w:pPr>
              <w:jc w:val="both"/>
            </w:pPr>
            <w:r w:rsidRPr="00464A4E">
              <w:rPr>
                <w:sz w:val="22"/>
                <w:szCs w:val="22"/>
              </w:rPr>
              <w:t xml:space="preserve">ИНН/КПП </w:t>
            </w:r>
          </w:p>
          <w:p w:rsidR="0058204A" w:rsidRPr="00464A4E" w:rsidRDefault="0023022C" w:rsidP="00C012FE">
            <w:pPr>
              <w:jc w:val="both"/>
            </w:pPr>
            <w:r w:rsidRPr="00464A4E">
              <w:rPr>
                <w:sz w:val="22"/>
                <w:szCs w:val="22"/>
              </w:rPr>
              <w:t xml:space="preserve">Юр. адрес: </w:t>
            </w:r>
            <w:r w:rsidR="00DC021B">
              <w:rPr>
                <w:sz w:val="22"/>
                <w:szCs w:val="22"/>
              </w:rPr>
              <w:t>__________________</w:t>
            </w:r>
          </w:p>
          <w:p w:rsidR="0058204A" w:rsidRPr="00464A4E" w:rsidRDefault="0023022C" w:rsidP="00C012FE">
            <w:pPr>
              <w:jc w:val="both"/>
            </w:pPr>
            <w:proofErr w:type="gramStart"/>
            <w:r w:rsidRPr="00464A4E">
              <w:rPr>
                <w:sz w:val="22"/>
                <w:szCs w:val="22"/>
              </w:rPr>
              <w:t>Р</w:t>
            </w:r>
            <w:proofErr w:type="gramEnd"/>
            <w:r w:rsidRPr="00464A4E">
              <w:rPr>
                <w:sz w:val="22"/>
                <w:szCs w:val="22"/>
              </w:rPr>
              <w:t xml:space="preserve">/с </w:t>
            </w:r>
            <w:r w:rsidR="00DC021B">
              <w:rPr>
                <w:sz w:val="22"/>
                <w:szCs w:val="22"/>
              </w:rPr>
              <w:t>__________________</w:t>
            </w:r>
          </w:p>
          <w:p w:rsidR="0058204A" w:rsidRPr="00464A4E" w:rsidRDefault="0023022C" w:rsidP="00C012FE">
            <w:pPr>
              <w:jc w:val="both"/>
            </w:pPr>
            <w:r w:rsidRPr="00464A4E">
              <w:rPr>
                <w:sz w:val="22"/>
                <w:szCs w:val="22"/>
              </w:rPr>
              <w:t xml:space="preserve">В </w:t>
            </w:r>
            <w:r w:rsidR="00DC021B">
              <w:rPr>
                <w:sz w:val="22"/>
                <w:szCs w:val="22"/>
              </w:rPr>
              <w:t xml:space="preserve"> </w:t>
            </w:r>
            <w:r w:rsidR="00DC021B">
              <w:rPr>
                <w:sz w:val="22"/>
                <w:szCs w:val="22"/>
              </w:rPr>
              <w:t>__________________</w:t>
            </w:r>
          </w:p>
          <w:p w:rsidR="0058204A" w:rsidRPr="00464A4E" w:rsidRDefault="0023022C" w:rsidP="00C012FE">
            <w:pPr>
              <w:jc w:val="both"/>
            </w:pPr>
            <w:r w:rsidRPr="00464A4E">
              <w:rPr>
                <w:sz w:val="22"/>
                <w:szCs w:val="22"/>
              </w:rPr>
              <w:t xml:space="preserve">К/с </w:t>
            </w:r>
            <w:r w:rsidR="00DC021B">
              <w:rPr>
                <w:sz w:val="22"/>
                <w:szCs w:val="22"/>
              </w:rPr>
              <w:t>__________________</w:t>
            </w:r>
          </w:p>
          <w:p w:rsidR="0058204A" w:rsidRPr="00464A4E" w:rsidRDefault="0023022C" w:rsidP="00464A4E">
            <w:pPr>
              <w:tabs>
                <w:tab w:val="left" w:pos="2003"/>
              </w:tabs>
              <w:jc w:val="both"/>
            </w:pPr>
            <w:r w:rsidRPr="00464A4E">
              <w:rPr>
                <w:sz w:val="22"/>
                <w:szCs w:val="22"/>
              </w:rPr>
              <w:t xml:space="preserve">БИК </w:t>
            </w:r>
            <w:r w:rsidR="00DC021B">
              <w:rPr>
                <w:sz w:val="22"/>
                <w:szCs w:val="22"/>
              </w:rPr>
              <w:t>__________________</w:t>
            </w:r>
          </w:p>
          <w:p w:rsidR="0058204A" w:rsidRPr="00464A4E" w:rsidRDefault="0023022C" w:rsidP="00C012FE">
            <w:pPr>
              <w:jc w:val="both"/>
            </w:pPr>
            <w:r w:rsidRPr="00464A4E">
              <w:rPr>
                <w:sz w:val="22"/>
                <w:szCs w:val="22"/>
              </w:rPr>
              <w:t xml:space="preserve">ОГРН </w:t>
            </w:r>
            <w:r w:rsidR="00DC021B">
              <w:rPr>
                <w:sz w:val="22"/>
                <w:szCs w:val="22"/>
              </w:rPr>
              <w:t>__________________</w:t>
            </w:r>
          </w:p>
          <w:p w:rsidR="0058204A" w:rsidRPr="00C012FE" w:rsidRDefault="0058204A" w:rsidP="00C012FE">
            <w:pPr>
              <w:jc w:val="both"/>
            </w:pPr>
          </w:p>
          <w:p w:rsidR="0058204A" w:rsidRPr="00C012FE" w:rsidRDefault="0058204A" w:rsidP="00C012FE">
            <w:pPr>
              <w:jc w:val="both"/>
            </w:pPr>
          </w:p>
          <w:p w:rsidR="0058204A" w:rsidRPr="00C012FE" w:rsidRDefault="0023022C" w:rsidP="00C012FE">
            <w:pPr>
              <w:jc w:val="both"/>
            </w:pPr>
            <w:r w:rsidRPr="00C012FE">
              <w:rPr>
                <w:sz w:val="22"/>
                <w:szCs w:val="22"/>
              </w:rPr>
              <w:t>Генеральный директор</w:t>
            </w:r>
          </w:p>
          <w:p w:rsidR="0023022C" w:rsidRPr="00C012FE" w:rsidRDefault="0023022C" w:rsidP="00C012FE">
            <w:pPr>
              <w:jc w:val="both"/>
            </w:pPr>
          </w:p>
          <w:p w:rsidR="0058204A" w:rsidRPr="00C012FE" w:rsidRDefault="0058204A" w:rsidP="00C012FE">
            <w:pPr>
              <w:jc w:val="both"/>
            </w:pPr>
          </w:p>
          <w:p w:rsidR="00746ED2" w:rsidRPr="00C012FE" w:rsidRDefault="00746ED2" w:rsidP="00C012FE">
            <w:pPr>
              <w:jc w:val="both"/>
              <w:rPr>
                <w:bCs/>
              </w:rPr>
            </w:pPr>
            <w:r w:rsidRPr="00C012FE">
              <w:rPr>
                <w:sz w:val="22"/>
                <w:szCs w:val="22"/>
              </w:rPr>
              <w:t>_</w:t>
            </w:r>
            <w:r w:rsidR="00DC021B" w:rsidRPr="00C012FE">
              <w:rPr>
                <w:b/>
                <w:bCs/>
                <w:sz w:val="22"/>
                <w:szCs w:val="22"/>
              </w:rPr>
              <w:t>_______________________ /</w:t>
            </w:r>
            <w:r w:rsidR="00DC021B">
              <w:rPr>
                <w:b/>
                <w:sz w:val="22"/>
                <w:szCs w:val="22"/>
                <w:u w:val="single"/>
              </w:rPr>
              <w:t>_________</w:t>
            </w:r>
            <w:r w:rsidR="00DC021B" w:rsidRPr="00C012FE">
              <w:rPr>
                <w:b/>
                <w:sz w:val="22"/>
                <w:szCs w:val="22"/>
                <w:u w:val="single"/>
              </w:rPr>
              <w:t xml:space="preserve"> /</w:t>
            </w:r>
          </w:p>
          <w:p w:rsidR="00746ED2" w:rsidRPr="00C012FE" w:rsidRDefault="00746ED2" w:rsidP="00C012FE">
            <w:pPr>
              <w:pStyle w:val="2"/>
              <w:jc w:val="both"/>
              <w:rPr>
                <w:bCs/>
                <w:u w:val="single"/>
              </w:rPr>
            </w:pPr>
          </w:p>
        </w:tc>
      </w:tr>
    </w:tbl>
    <w:p w:rsidR="00221C08" w:rsidRPr="00C012FE" w:rsidRDefault="00221C08" w:rsidP="00C012FE">
      <w:pPr>
        <w:jc w:val="both"/>
        <w:rPr>
          <w:b/>
          <w:sz w:val="22"/>
          <w:szCs w:val="22"/>
        </w:rPr>
      </w:pPr>
    </w:p>
    <w:p w:rsidR="001A70E2" w:rsidRPr="00C012FE" w:rsidRDefault="001A70E2" w:rsidP="00C012FE">
      <w:pPr>
        <w:jc w:val="both"/>
        <w:rPr>
          <w:sz w:val="22"/>
          <w:szCs w:val="22"/>
        </w:rPr>
      </w:pPr>
    </w:p>
    <w:sectPr w:rsidR="001A70E2" w:rsidRPr="00C012FE" w:rsidSect="008335A4">
      <w:pgSz w:w="11906" w:h="16838"/>
      <w:pgMar w:top="899" w:right="850" w:bottom="719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23" w:rsidRDefault="00577523" w:rsidP="00221C08">
      <w:r>
        <w:separator/>
      </w:r>
    </w:p>
  </w:endnote>
  <w:endnote w:type="continuationSeparator" w:id="0">
    <w:p w:rsidR="00577523" w:rsidRDefault="00577523" w:rsidP="0022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23" w:rsidRDefault="00577523" w:rsidP="00221C08">
      <w:r>
        <w:separator/>
      </w:r>
    </w:p>
  </w:footnote>
  <w:footnote w:type="continuationSeparator" w:id="0">
    <w:p w:rsidR="00577523" w:rsidRDefault="00577523" w:rsidP="0022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D86FC5"/>
    <w:multiLevelType w:val="multilevel"/>
    <w:tmpl w:val="42A05D0C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35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38142E"/>
    <w:multiLevelType w:val="hybridMultilevel"/>
    <w:tmpl w:val="2062C898"/>
    <w:lvl w:ilvl="0" w:tplc="5BD440AA">
      <w:start w:val="2"/>
      <w:numFmt w:val="decimal"/>
      <w:suff w:val="space"/>
      <w:lvlText w:val="%1.4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379C"/>
    <w:multiLevelType w:val="multilevel"/>
    <w:tmpl w:val="4B486BB0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49966B3"/>
    <w:multiLevelType w:val="multilevel"/>
    <w:tmpl w:val="7910E8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1762E4"/>
    <w:multiLevelType w:val="multilevel"/>
    <w:tmpl w:val="0652C7C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68914DA"/>
    <w:multiLevelType w:val="multilevel"/>
    <w:tmpl w:val="6870160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2F21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B72BA0"/>
    <w:multiLevelType w:val="multilevel"/>
    <w:tmpl w:val="0652C7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2632BF2"/>
    <w:multiLevelType w:val="hybridMultilevel"/>
    <w:tmpl w:val="2E5264C0"/>
    <w:lvl w:ilvl="0" w:tplc="6FDCAC64">
      <w:start w:val="2"/>
      <w:numFmt w:val="decimal"/>
      <w:suff w:val="space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887"/>
    <w:multiLevelType w:val="multilevel"/>
    <w:tmpl w:val="CA48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30277E2"/>
    <w:multiLevelType w:val="hybridMultilevel"/>
    <w:tmpl w:val="C53AD3FE"/>
    <w:lvl w:ilvl="0" w:tplc="50BA3FBC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F4AEE"/>
    <w:multiLevelType w:val="hybridMultilevel"/>
    <w:tmpl w:val="6F76617C"/>
    <w:lvl w:ilvl="0" w:tplc="983A4D8C">
      <w:start w:val="2"/>
      <w:numFmt w:val="decimal"/>
      <w:suff w:val="space"/>
      <w:lvlText w:val="%1.3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D58EB"/>
    <w:multiLevelType w:val="hybridMultilevel"/>
    <w:tmpl w:val="C9B23560"/>
    <w:lvl w:ilvl="0" w:tplc="51F69B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31898"/>
    <w:multiLevelType w:val="multilevel"/>
    <w:tmpl w:val="4662913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9C8217B"/>
    <w:multiLevelType w:val="multilevel"/>
    <w:tmpl w:val="0652C7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0254409"/>
    <w:multiLevelType w:val="multilevel"/>
    <w:tmpl w:val="58AE6E5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68A11D1"/>
    <w:multiLevelType w:val="hybridMultilevel"/>
    <w:tmpl w:val="3FC6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E70A3"/>
    <w:multiLevelType w:val="hybridMultilevel"/>
    <w:tmpl w:val="ABC4F324"/>
    <w:lvl w:ilvl="0" w:tplc="33628326">
      <w:start w:val="2"/>
      <w:numFmt w:val="decimal"/>
      <w:suff w:val="space"/>
      <w:lvlText w:val="%1.2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D08CA"/>
    <w:multiLevelType w:val="multilevel"/>
    <w:tmpl w:val="85905F2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CB651B0"/>
    <w:multiLevelType w:val="multilevel"/>
    <w:tmpl w:val="348EA266"/>
    <w:lvl w:ilvl="0">
      <w:start w:val="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1">
    <w:nsid w:val="6CF07AE2"/>
    <w:multiLevelType w:val="hybridMultilevel"/>
    <w:tmpl w:val="1D04892E"/>
    <w:lvl w:ilvl="0" w:tplc="E4D09DBE">
      <w:start w:val="2"/>
      <w:numFmt w:val="decimal"/>
      <w:suff w:val="space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41D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C3019F"/>
    <w:multiLevelType w:val="hybridMultilevel"/>
    <w:tmpl w:val="C3E2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A53D2"/>
    <w:multiLevelType w:val="hybridMultilevel"/>
    <w:tmpl w:val="712AC846"/>
    <w:lvl w:ilvl="0" w:tplc="A9C0BC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5"/>
  </w:num>
  <w:num w:numId="5">
    <w:abstractNumId w:val="8"/>
  </w:num>
  <w:num w:numId="6">
    <w:abstractNumId w:val="14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20"/>
  </w:num>
  <w:num w:numId="12">
    <w:abstractNumId w:val="0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23"/>
  </w:num>
  <w:num w:numId="16">
    <w:abstractNumId w:val="22"/>
  </w:num>
  <w:num w:numId="17">
    <w:abstractNumId w:val="17"/>
  </w:num>
  <w:num w:numId="18">
    <w:abstractNumId w:val="21"/>
  </w:num>
  <w:num w:numId="19">
    <w:abstractNumId w:val="11"/>
  </w:num>
  <w:num w:numId="20">
    <w:abstractNumId w:val="18"/>
  </w:num>
  <w:num w:numId="21">
    <w:abstractNumId w:val="12"/>
  </w:num>
  <w:num w:numId="22">
    <w:abstractNumId w:val="2"/>
  </w:num>
  <w:num w:numId="23">
    <w:abstractNumId w:val="9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C08"/>
    <w:rsid w:val="00013EF8"/>
    <w:rsid w:val="000261B9"/>
    <w:rsid w:val="000370D8"/>
    <w:rsid w:val="00043175"/>
    <w:rsid w:val="00067460"/>
    <w:rsid w:val="00096D17"/>
    <w:rsid w:val="000D6720"/>
    <w:rsid w:val="000E4C43"/>
    <w:rsid w:val="001600AF"/>
    <w:rsid w:val="001A70E2"/>
    <w:rsid w:val="001B21B9"/>
    <w:rsid w:val="001C489C"/>
    <w:rsid w:val="001D2131"/>
    <w:rsid w:val="001D4088"/>
    <w:rsid w:val="001E6E64"/>
    <w:rsid w:val="00214DFB"/>
    <w:rsid w:val="00221C08"/>
    <w:rsid w:val="0023022C"/>
    <w:rsid w:val="0023190A"/>
    <w:rsid w:val="0027148E"/>
    <w:rsid w:val="002A1341"/>
    <w:rsid w:val="002A1797"/>
    <w:rsid w:val="002A56F4"/>
    <w:rsid w:val="002D64D9"/>
    <w:rsid w:val="003229E1"/>
    <w:rsid w:val="00351B4D"/>
    <w:rsid w:val="00353A57"/>
    <w:rsid w:val="00393BA4"/>
    <w:rsid w:val="003C7E6C"/>
    <w:rsid w:val="004436BD"/>
    <w:rsid w:val="00464A4E"/>
    <w:rsid w:val="00494525"/>
    <w:rsid w:val="004A536E"/>
    <w:rsid w:val="004A6580"/>
    <w:rsid w:val="004B72D1"/>
    <w:rsid w:val="00503863"/>
    <w:rsid w:val="00577523"/>
    <w:rsid w:val="0058204A"/>
    <w:rsid w:val="00590540"/>
    <w:rsid w:val="0059093F"/>
    <w:rsid w:val="00595A85"/>
    <w:rsid w:val="00597ECC"/>
    <w:rsid w:val="005B5529"/>
    <w:rsid w:val="005C0C79"/>
    <w:rsid w:val="005C16AD"/>
    <w:rsid w:val="005C65E2"/>
    <w:rsid w:val="005D0A8E"/>
    <w:rsid w:val="005D276E"/>
    <w:rsid w:val="00603E19"/>
    <w:rsid w:val="00661FD0"/>
    <w:rsid w:val="00670A9A"/>
    <w:rsid w:val="00676C22"/>
    <w:rsid w:val="00691EE8"/>
    <w:rsid w:val="006A1AFC"/>
    <w:rsid w:val="006C6520"/>
    <w:rsid w:val="006D5173"/>
    <w:rsid w:val="006E104D"/>
    <w:rsid w:val="006E4309"/>
    <w:rsid w:val="006F1F42"/>
    <w:rsid w:val="00746ED2"/>
    <w:rsid w:val="00767116"/>
    <w:rsid w:val="007A5D4D"/>
    <w:rsid w:val="007C1C98"/>
    <w:rsid w:val="007C3909"/>
    <w:rsid w:val="007F59F8"/>
    <w:rsid w:val="008535D0"/>
    <w:rsid w:val="008617D2"/>
    <w:rsid w:val="00871935"/>
    <w:rsid w:val="008B7EC4"/>
    <w:rsid w:val="00966732"/>
    <w:rsid w:val="009A5BFB"/>
    <w:rsid w:val="00A15C5F"/>
    <w:rsid w:val="00A503FA"/>
    <w:rsid w:val="00A56EB0"/>
    <w:rsid w:val="00AC6353"/>
    <w:rsid w:val="00B024CC"/>
    <w:rsid w:val="00B06183"/>
    <w:rsid w:val="00B0626E"/>
    <w:rsid w:val="00B22353"/>
    <w:rsid w:val="00B6644E"/>
    <w:rsid w:val="00B768FA"/>
    <w:rsid w:val="00B94AC6"/>
    <w:rsid w:val="00BD50B7"/>
    <w:rsid w:val="00C012FE"/>
    <w:rsid w:val="00C30A8A"/>
    <w:rsid w:val="00C76CB6"/>
    <w:rsid w:val="00D0358F"/>
    <w:rsid w:val="00DC021B"/>
    <w:rsid w:val="00DD1B35"/>
    <w:rsid w:val="00DD7A34"/>
    <w:rsid w:val="00E10ACE"/>
    <w:rsid w:val="00E34942"/>
    <w:rsid w:val="00E84640"/>
    <w:rsid w:val="00EF5E38"/>
    <w:rsid w:val="00F16630"/>
    <w:rsid w:val="00F20497"/>
    <w:rsid w:val="00F23738"/>
    <w:rsid w:val="00F239FF"/>
    <w:rsid w:val="00F6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0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221C08"/>
    <w:rPr>
      <w:szCs w:val="20"/>
    </w:rPr>
  </w:style>
  <w:style w:type="character" w:customStyle="1" w:styleId="a4">
    <w:name w:val="Основной текст Знак"/>
    <w:basedOn w:val="a0"/>
    <w:link w:val="a3"/>
    <w:rsid w:val="00221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21C08"/>
    <w:rPr>
      <w:sz w:val="22"/>
    </w:rPr>
  </w:style>
  <w:style w:type="character" w:customStyle="1" w:styleId="20">
    <w:name w:val="Основной текст 2 Знак"/>
    <w:basedOn w:val="a0"/>
    <w:link w:val="2"/>
    <w:rsid w:val="00221C08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221C08"/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221C0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rsid w:val="00221C08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rsid w:val="0022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1C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6D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D1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353A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53A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53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3A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53A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14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0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221C08"/>
    <w:rPr>
      <w:szCs w:val="20"/>
    </w:rPr>
  </w:style>
  <w:style w:type="character" w:customStyle="1" w:styleId="a4">
    <w:name w:val="Основной текст Знак"/>
    <w:basedOn w:val="a0"/>
    <w:link w:val="a3"/>
    <w:rsid w:val="00221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21C08"/>
    <w:rPr>
      <w:sz w:val="22"/>
    </w:rPr>
  </w:style>
  <w:style w:type="character" w:customStyle="1" w:styleId="20">
    <w:name w:val="Основной текст 2 Знак"/>
    <w:basedOn w:val="a0"/>
    <w:link w:val="2"/>
    <w:rsid w:val="00221C08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221C08"/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221C0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rsid w:val="00221C08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rsid w:val="0022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1C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6D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D1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353A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53A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53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3A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53A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1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пк-4</dc:creator>
  <cp:lastModifiedBy>PC-41</cp:lastModifiedBy>
  <cp:revision>4</cp:revision>
  <cp:lastPrinted>2016-04-07T08:25:00Z</cp:lastPrinted>
  <dcterms:created xsi:type="dcterms:W3CDTF">2017-08-25T11:24:00Z</dcterms:created>
  <dcterms:modified xsi:type="dcterms:W3CDTF">2017-12-18T13:37:00Z</dcterms:modified>
</cp:coreProperties>
</file>