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206" w:type="dxa"/>
        <w:tblLayout w:type="fixed"/>
        <w:tblLook w:val="04A0" w:firstRow="1" w:lastRow="0" w:firstColumn="1" w:lastColumn="0" w:noHBand="0" w:noVBand="1"/>
      </w:tblPr>
      <w:tblGrid>
        <w:gridCol w:w="4497"/>
        <w:gridCol w:w="121"/>
        <w:gridCol w:w="304"/>
        <w:gridCol w:w="454"/>
        <w:gridCol w:w="255"/>
        <w:gridCol w:w="6"/>
        <w:gridCol w:w="425"/>
        <w:gridCol w:w="140"/>
        <w:gridCol w:w="850"/>
        <w:gridCol w:w="427"/>
        <w:gridCol w:w="284"/>
        <w:gridCol w:w="567"/>
        <w:gridCol w:w="425"/>
        <w:gridCol w:w="142"/>
        <w:gridCol w:w="850"/>
        <w:gridCol w:w="459"/>
      </w:tblGrid>
      <w:tr w:rsidR="0045526F" w:rsidRPr="00C31674" w:rsidTr="00C26210">
        <w:trPr>
          <w:trHeight w:val="1418"/>
        </w:trPr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-645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"/>
            </w:tblGrid>
            <w:tr w:rsidR="00C31674" w:rsidRPr="00C31674" w:rsidTr="00C26210">
              <w:trPr>
                <w:trHeight w:val="263"/>
                <w:tblCellSpacing w:w="0" w:type="dxa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1674" w:rsidRPr="00C31674" w:rsidRDefault="00C31674" w:rsidP="004552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C31674" w:rsidRPr="00C31674" w:rsidRDefault="00BE740C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B5F887E" wp14:editId="3B040A70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358140</wp:posOffset>
                  </wp:positionV>
                  <wp:extent cx="2712720" cy="9956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tk_blac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0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№1  «Заявка на заказ транспортного средства (перевозку груза)» к договору перевозки грузов автомобильным транспортом  № ПГ-______</w:t>
            </w:r>
            <w:r w:rsidR="00D214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____/20___от «___» _________201_</w:t>
            </w: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45526F" w:rsidRPr="00C31674" w:rsidTr="00C26210">
        <w:trPr>
          <w:trHeight w:val="226"/>
        </w:trPr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40C" w:rsidRDefault="00BE740C" w:rsidP="0045526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BE740C" w:rsidRDefault="00BE740C" w:rsidP="0045526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BE740C" w:rsidRDefault="00BE740C" w:rsidP="0045526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BE740C" w:rsidRDefault="00BE740C" w:rsidP="0045526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C31674" w:rsidRPr="00C31674" w:rsidRDefault="005E3B66" w:rsidP="0045526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5526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+7(499) 110-21-88 </w:t>
            </w:r>
            <w:hyperlink r:id="rId9" w:history="1">
              <w:r w:rsidR="00C26210" w:rsidRPr="00EF5D42">
                <w:rPr>
                  <w:rStyle w:val="a3"/>
                  <w:rFonts w:ascii="Calibri" w:eastAsia="Times New Roman" w:hAnsi="Calibri" w:cs="Calibri"/>
                  <w:sz w:val="16"/>
                  <w:szCs w:val="16"/>
                  <w:lang w:eastAsia="ru-RU"/>
                </w:rPr>
                <w:t>www.l-</w:t>
              </w:r>
              <w:r w:rsidR="00C26210" w:rsidRPr="00EF5D42">
                <w:rPr>
                  <w:rStyle w:val="a3"/>
                  <w:rFonts w:ascii="Calibri" w:eastAsia="Times New Roman" w:hAnsi="Calibri" w:cs="Calibri"/>
                  <w:sz w:val="16"/>
                  <w:szCs w:val="16"/>
                  <w:lang w:val="en-US" w:eastAsia="ru-RU"/>
                </w:rPr>
                <w:t>t</w:t>
              </w:r>
              <w:r w:rsidR="00C26210" w:rsidRPr="00EF5D42">
                <w:rPr>
                  <w:rStyle w:val="a3"/>
                  <w:rFonts w:ascii="Calibri" w:eastAsia="Times New Roman" w:hAnsi="Calibri" w:cs="Calibri"/>
                  <w:sz w:val="16"/>
                  <w:szCs w:val="16"/>
                  <w:lang w:eastAsia="ru-RU"/>
                </w:rPr>
                <w:t>-k.com</w:t>
              </w:r>
            </w:hyperlink>
            <w:r w:rsidR="00C26210" w:rsidRPr="00C2621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8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1674" w:rsidRPr="00C31674" w:rsidTr="00C26210">
        <w:trPr>
          <w:trHeight w:val="104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Приём заявок с 9.00 до 17.30. Все пункты обязательны для заполнения.    </w:t>
            </w:r>
          </w:p>
        </w:tc>
      </w:tr>
      <w:tr w:rsidR="00C31674" w:rsidRPr="00C31674" w:rsidTr="00C26210">
        <w:trPr>
          <w:trHeight w:val="206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ЗАЯВКА-ДОГОВОР НА ЗАКАЗ ТРАНСПОРТНОГО СРЕДСТВА №    </w:t>
            </w: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                          </w:t>
            </w: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«  </w:t>
            </w: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   </w:t>
            </w: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                                 </w:t>
            </w: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2017год</w:t>
            </w:r>
          </w:p>
        </w:tc>
      </w:tr>
      <w:tr w:rsidR="00E015F2" w:rsidRPr="00C31674" w:rsidTr="00C26210">
        <w:trPr>
          <w:trHeight w:val="300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1. Плательщик (Заказчик):</w:t>
            </w:r>
          </w:p>
        </w:tc>
        <w:tc>
          <w:tcPr>
            <w:tcW w:w="52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5E3B66" w:rsidRPr="00C31674" w:rsidTr="00C26210">
        <w:trPr>
          <w:trHeight w:val="175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1.1. Наименование  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25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1.2. Юридический адрес  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227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1.2.1 Фактический адрес</w:t>
            </w:r>
            <w:bookmarkStart w:id="0" w:name="_GoBack"/>
            <w:bookmarkEnd w:id="0"/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104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2. Грузоотправитель: 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5E3B66" w:rsidRPr="00C31674" w:rsidTr="00C26210">
        <w:trPr>
          <w:trHeight w:val="207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2.1. Наименование  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139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2.2. Адрес загрузки  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213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2.3. Дата и время подачи транспортного средства*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6210" w:rsidRPr="00C31674" w:rsidTr="00C26210">
        <w:trPr>
          <w:trHeight w:val="122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2.4. Вид загрузки задняя  боковая  верхняя  полная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Задняя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Боковая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Верхняя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13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2.5. Конт</w:t>
            </w:r>
            <w:proofErr w:type="gramStart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ицо.  Телефон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151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3. Грузополучатель:  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5E3B66" w:rsidRPr="00C31674" w:rsidTr="00C26210">
        <w:trPr>
          <w:trHeight w:val="113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3.1. Наименование  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187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3.2. Адрес выгрузки  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119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3.3. Дата и время разгрузки транспортного средства*  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6210" w:rsidRPr="00C31674" w:rsidTr="00C26210">
        <w:trPr>
          <w:trHeight w:val="53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3.4. Вид выгрузки задняя  боковая  верхняя  полная  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Задняя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Боковая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Верхняя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139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3.5. Конт</w:t>
            </w:r>
            <w:proofErr w:type="gramStart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ицо.  Телефон  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72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4. Дополнительная информация: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175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4.1. Тип транспортного средства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Еврофура с тентованным полуприцепом грузоподъемностью 20 тонн. Объем полуприцепа 82 м3</w:t>
            </w:r>
          </w:p>
        </w:tc>
      </w:tr>
      <w:tr w:rsidR="00C26210" w:rsidRPr="00C31674" w:rsidTr="00C26210">
        <w:trPr>
          <w:trHeight w:val="53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4.2. Характер груза  и вес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6210" w:rsidRPr="00C31674" w:rsidTr="00C26210">
        <w:trPr>
          <w:trHeight w:val="141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4.3. Количество документов для водителя на загрузке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ТТН (экз.)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ТрН (экз.)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6210" w:rsidRPr="00C31674" w:rsidTr="00C26210">
        <w:trPr>
          <w:trHeight w:val="60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4.4. Количество документов для водителя на выгрузке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ТТН (экз.)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ТрН (экз.)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5F2" w:rsidRPr="00C31674" w:rsidTr="00C26210">
        <w:trPr>
          <w:trHeight w:val="1155"/>
        </w:trPr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4.5. Особые отметки/доп. информация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1674" w:rsidRPr="00C31674" w:rsidTr="00C26210">
        <w:trPr>
          <w:trHeight w:val="1187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74" w:rsidRPr="00C31674" w:rsidRDefault="00C26210" w:rsidP="00C26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*</w:t>
            </w:r>
            <w:r w:rsidR="00C31674" w:rsidRPr="00C316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Указанное время является расчетным. Применяется при соблюдении Заказчиком сроков погрузки-выгрузки грузов и прочих условий перевозки. **Заказчик/Грузоотправитель обязуется предоставлять для перевозки грузы  не превышающей максимально допустимую нагрузку для поданных транспортных средств, Заказчик (грузоотправитель) обязуется контролировать процесс погрузки поданных транспортных средств, в том числе с целью не допустить превышение максимальной массы и/или нагрузки на ось транспортных средств, и несёт ответственность за нарушение условий данного пункта. </w:t>
            </w:r>
            <w:proofErr w:type="gramStart"/>
            <w:r w:rsidR="00C31674" w:rsidRPr="00C316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В случае погрузки в транспортное средство грузов с нарушениями, в результате которых Перевозчик был вынужден нести расходы, Заказчик (грузоотправитель) обязуется компенсировать Перевозчику в срок, не превышающий трёх банковских дней со дня получения от Перевозчика соответствующего требования, все понесенные им и подтвержденные убытки, расходы и платежи, вызванные указанными нарушениями (в т.ч. штрафы Перевозчика).  </w:t>
            </w:r>
            <w:proofErr w:type="gramEnd"/>
          </w:p>
        </w:tc>
      </w:tr>
      <w:tr w:rsidR="005E3B66" w:rsidRPr="00C31674" w:rsidTr="00C26210">
        <w:trPr>
          <w:trHeight w:val="181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4.6. Стоимость перевозки  </w:t>
            </w:r>
          </w:p>
        </w:tc>
        <w:tc>
          <w:tcPr>
            <w:tcW w:w="38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рублей 00 копеек с НДС</w:t>
            </w:r>
          </w:p>
        </w:tc>
      </w:tr>
      <w:tr w:rsidR="005E3B66" w:rsidRPr="00C31674" w:rsidTr="00C26210">
        <w:trPr>
          <w:trHeight w:val="113"/>
        </w:trPr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4.7. Аванс</w:t>
            </w:r>
          </w:p>
        </w:tc>
        <w:tc>
          <w:tcPr>
            <w:tcW w:w="38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рублей 00 копеек с НДС</w:t>
            </w:r>
          </w:p>
        </w:tc>
      </w:tr>
      <w:tr w:rsidR="0045526F" w:rsidRPr="00C31674" w:rsidTr="00C26210">
        <w:trPr>
          <w:trHeight w:val="111"/>
        </w:trPr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4.8. ФИО водителя</w:t>
            </w:r>
          </w:p>
        </w:tc>
        <w:tc>
          <w:tcPr>
            <w:tcW w:w="57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526F" w:rsidRPr="00C31674" w:rsidTr="00C26210">
        <w:trPr>
          <w:trHeight w:val="186"/>
        </w:trPr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4.9. Телефон</w:t>
            </w:r>
          </w:p>
        </w:tc>
        <w:tc>
          <w:tcPr>
            <w:tcW w:w="57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526F" w:rsidRPr="00C31674" w:rsidTr="00C26210">
        <w:trPr>
          <w:trHeight w:val="163"/>
        </w:trPr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4.10. Паспортные данные</w:t>
            </w:r>
          </w:p>
        </w:tc>
        <w:tc>
          <w:tcPr>
            <w:tcW w:w="57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526F" w:rsidRPr="00C31674" w:rsidTr="00C26210">
        <w:trPr>
          <w:trHeight w:val="251"/>
        </w:trPr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4.11. Марка / гос. Номер (тягачь/полуприцеп)</w:t>
            </w:r>
          </w:p>
        </w:tc>
        <w:tc>
          <w:tcPr>
            <w:tcW w:w="57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526F" w:rsidRPr="00C31674" w:rsidTr="00C26210">
        <w:trPr>
          <w:trHeight w:val="223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5. Порядок расчетов</w:t>
            </w:r>
          </w:p>
        </w:tc>
        <w:tc>
          <w:tcPr>
            <w:tcW w:w="57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5526F" w:rsidRPr="00C31674" w:rsidTr="00C26210">
        <w:trPr>
          <w:trHeight w:val="132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5.1. с момента выдачи груза Грузополучателю</w:t>
            </w:r>
          </w:p>
        </w:tc>
        <w:tc>
          <w:tcPr>
            <w:tcW w:w="57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кал</w:t>
            </w:r>
            <w:proofErr w:type="gramStart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ней</w:t>
            </w:r>
          </w:p>
        </w:tc>
      </w:tr>
      <w:tr w:rsidR="0045526F" w:rsidRPr="00C31674" w:rsidTr="00C26210">
        <w:trPr>
          <w:trHeight w:val="416"/>
        </w:trPr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5.1. </w:t>
            </w:r>
            <w:proofErr w:type="gramStart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 даты отправки</w:t>
            </w:r>
            <w:proofErr w:type="gramEnd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документов об оказанных услугах почтовой и/или курьерской службой.  </w:t>
            </w:r>
          </w:p>
        </w:tc>
        <w:tc>
          <w:tcPr>
            <w:tcW w:w="57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C31674" w:rsidRPr="00C31674" w:rsidRDefault="00D214F3" w:rsidP="00D21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</w:t>
            </w:r>
            <w:proofErr w:type="gramStart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ней</w:t>
            </w:r>
          </w:p>
        </w:tc>
      </w:tr>
      <w:tr w:rsidR="00C31674" w:rsidRPr="00C31674" w:rsidTr="00C26210">
        <w:trPr>
          <w:trHeight w:val="128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0C" w:rsidRDefault="00BE740C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E740C" w:rsidRDefault="00BE740C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ПОДПИСИ СТОРОН </w:t>
            </w:r>
          </w:p>
        </w:tc>
      </w:tr>
      <w:tr w:rsidR="005E3B66" w:rsidRPr="00C31674" w:rsidTr="00C26210">
        <w:trPr>
          <w:trHeight w:val="300"/>
        </w:trPr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Представитель Заказчика: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Представитель Перевозчика:</w:t>
            </w:r>
          </w:p>
        </w:tc>
      </w:tr>
      <w:tr w:rsidR="005E3B66" w:rsidRPr="00C31674" w:rsidTr="00C26210">
        <w:trPr>
          <w:trHeight w:val="405"/>
        </w:trPr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74" w:rsidRPr="00C31674" w:rsidRDefault="00C26210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31674"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_____________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val="en-US" w:eastAsia="ru-RU"/>
              </w:rPr>
              <w:t xml:space="preserve">                  </w:t>
            </w:r>
            <w:r w:rsidR="00C31674"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______/                                         /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74" w:rsidRPr="00C31674" w:rsidRDefault="00C31674" w:rsidP="00D21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______________________ /</w:t>
            </w:r>
            <w:r w:rsidR="00D214F3"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/ </w:t>
            </w:r>
          </w:p>
        </w:tc>
      </w:tr>
      <w:tr w:rsidR="005E3B66" w:rsidRPr="00C31674" w:rsidTr="00C26210">
        <w:trPr>
          <w:trHeight w:val="226"/>
        </w:trPr>
        <w:tc>
          <w:tcPr>
            <w:tcW w:w="53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м.п.      «   »    </w:t>
            </w:r>
            <w:r w:rsidR="00D214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201_</w:t>
            </w: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год  </w:t>
            </w:r>
            <w:r w:rsidR="00C262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м.п. «  »   </w:t>
            </w:r>
            <w:r w:rsidR="00D214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201_</w:t>
            </w:r>
            <w:r w:rsidRPr="00C316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</w:tr>
      <w:tr w:rsidR="005E3B66" w:rsidRPr="00C31674" w:rsidTr="00C26210">
        <w:trPr>
          <w:trHeight w:val="300"/>
        </w:trPr>
        <w:tc>
          <w:tcPr>
            <w:tcW w:w="53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674" w:rsidRPr="00C31674" w:rsidRDefault="00C31674" w:rsidP="00455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D63D6" w:rsidRPr="00C31674" w:rsidRDefault="007D63D6">
      <w:pPr>
        <w:rPr>
          <w:sz w:val="16"/>
          <w:szCs w:val="16"/>
        </w:rPr>
      </w:pPr>
    </w:p>
    <w:p w:rsidR="00C31674" w:rsidRPr="00C31674" w:rsidRDefault="00C31674">
      <w:pPr>
        <w:rPr>
          <w:sz w:val="16"/>
          <w:szCs w:val="16"/>
        </w:rPr>
      </w:pPr>
    </w:p>
    <w:sectPr w:rsidR="00C31674" w:rsidRPr="00C31674" w:rsidSect="00455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3F" w:rsidRDefault="009C263F" w:rsidP="002442DA">
      <w:pPr>
        <w:spacing w:after="0" w:line="240" w:lineRule="auto"/>
      </w:pPr>
      <w:r>
        <w:separator/>
      </w:r>
    </w:p>
  </w:endnote>
  <w:endnote w:type="continuationSeparator" w:id="0">
    <w:p w:rsidR="009C263F" w:rsidRDefault="009C263F" w:rsidP="0024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3F" w:rsidRDefault="009C263F" w:rsidP="002442DA">
      <w:pPr>
        <w:spacing w:after="0" w:line="240" w:lineRule="auto"/>
      </w:pPr>
      <w:r>
        <w:separator/>
      </w:r>
    </w:p>
  </w:footnote>
  <w:footnote w:type="continuationSeparator" w:id="0">
    <w:p w:rsidR="009C263F" w:rsidRDefault="009C263F" w:rsidP="00244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17"/>
    <w:rsid w:val="002442DA"/>
    <w:rsid w:val="003C7117"/>
    <w:rsid w:val="0045526F"/>
    <w:rsid w:val="005E3B66"/>
    <w:rsid w:val="006E3C50"/>
    <w:rsid w:val="00731D42"/>
    <w:rsid w:val="007D63D6"/>
    <w:rsid w:val="009B2059"/>
    <w:rsid w:val="009C263F"/>
    <w:rsid w:val="00BE740C"/>
    <w:rsid w:val="00C26210"/>
    <w:rsid w:val="00C31674"/>
    <w:rsid w:val="00C73FFD"/>
    <w:rsid w:val="00D214F3"/>
    <w:rsid w:val="00E015F2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-t-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BEE4-D651-4443-9146-80170BFE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PC-39</dc:creator>
  <cp:lastModifiedBy>PC-41</cp:lastModifiedBy>
  <cp:revision>2</cp:revision>
  <cp:lastPrinted>2017-10-02T07:23:00Z</cp:lastPrinted>
  <dcterms:created xsi:type="dcterms:W3CDTF">2017-10-02T07:24:00Z</dcterms:created>
  <dcterms:modified xsi:type="dcterms:W3CDTF">2017-12-18T13:27:00Z</dcterms:modified>
</cp:coreProperties>
</file>